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10D" w:rsidRDefault="00A4410D" w:rsidP="00A4410D">
      <w:pPr>
        <w:shd w:val="clear" w:color="auto" w:fill="FFFFFF"/>
        <w:spacing w:after="0" w:line="276" w:lineRule="auto"/>
        <w:jc w:val="center"/>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t>Муниципальное бюджетное общеобразовательное учреждение</w:t>
      </w:r>
    </w:p>
    <w:p w:rsidR="00A4410D" w:rsidRDefault="00A4410D" w:rsidP="00A4410D">
      <w:pPr>
        <w:shd w:val="clear" w:color="auto" w:fill="FFFFFF"/>
        <w:spacing w:after="0" w:line="276" w:lineRule="auto"/>
        <w:jc w:val="center"/>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t>«</w:t>
      </w:r>
      <w:r w:rsidR="004A27B3">
        <w:rPr>
          <w:rFonts w:ascii="Times New Roman" w:eastAsia="Times New Roman" w:hAnsi="Times New Roman" w:cs="Times New Roman"/>
          <w:b/>
          <w:color w:val="000000"/>
          <w:sz w:val="28"/>
          <w:szCs w:val="28"/>
          <w:lang w:eastAsia="ru-RU"/>
        </w:rPr>
        <w:t xml:space="preserve">Средняя </w:t>
      </w:r>
      <w:r w:rsidRPr="00A4757A">
        <w:rPr>
          <w:rFonts w:ascii="Times New Roman" w:eastAsia="Times New Roman" w:hAnsi="Times New Roman" w:cs="Times New Roman"/>
          <w:b/>
          <w:color w:val="000000"/>
          <w:sz w:val="28"/>
          <w:szCs w:val="28"/>
          <w:lang w:eastAsia="ru-RU"/>
        </w:rPr>
        <w:t>общеобразовательная школа</w:t>
      </w:r>
      <w:r w:rsidR="004A27B3">
        <w:rPr>
          <w:rFonts w:ascii="Times New Roman" w:eastAsia="Times New Roman" w:hAnsi="Times New Roman" w:cs="Times New Roman"/>
          <w:b/>
          <w:color w:val="000000"/>
          <w:sz w:val="28"/>
          <w:szCs w:val="28"/>
          <w:lang w:eastAsia="ru-RU"/>
        </w:rPr>
        <w:t xml:space="preserve"> </w:t>
      </w:r>
      <w:r w:rsidRPr="00A4757A">
        <w:rPr>
          <w:rFonts w:ascii="Times New Roman" w:eastAsia="Times New Roman" w:hAnsi="Times New Roman" w:cs="Times New Roman"/>
          <w:b/>
          <w:color w:val="000000"/>
          <w:sz w:val="28"/>
          <w:szCs w:val="28"/>
          <w:lang w:eastAsia="ru-RU"/>
        </w:rPr>
        <w:t xml:space="preserve">с. </w:t>
      </w:r>
      <w:r w:rsidR="00CD5E9D">
        <w:rPr>
          <w:rFonts w:ascii="Times New Roman" w:eastAsia="Times New Roman" w:hAnsi="Times New Roman" w:cs="Times New Roman"/>
          <w:b/>
          <w:color w:val="000000"/>
          <w:sz w:val="28"/>
          <w:szCs w:val="28"/>
          <w:lang w:eastAsia="ru-RU"/>
        </w:rPr>
        <w:t>Давыденко</w:t>
      </w:r>
      <w:r w:rsidRPr="00A4757A">
        <w:rPr>
          <w:rFonts w:ascii="Times New Roman" w:eastAsia="Times New Roman" w:hAnsi="Times New Roman" w:cs="Times New Roman"/>
          <w:b/>
          <w:color w:val="000000"/>
          <w:sz w:val="28"/>
          <w:szCs w:val="28"/>
          <w:lang w:eastAsia="ru-RU"/>
        </w:rPr>
        <w:t>»</w:t>
      </w:r>
    </w:p>
    <w:p w:rsidR="00A4410D" w:rsidRDefault="00A4410D" w:rsidP="009F082A">
      <w:pPr>
        <w:shd w:val="clear" w:color="auto" w:fill="FFFFFF"/>
        <w:spacing w:after="150" w:line="276" w:lineRule="auto"/>
        <w:jc w:val="center"/>
        <w:rPr>
          <w:rFonts w:ascii="Times New Roman" w:eastAsia="Times New Roman" w:hAnsi="Times New Roman" w:cs="Times New Roman"/>
          <w:b/>
          <w:color w:val="000000"/>
          <w:sz w:val="32"/>
          <w:szCs w:val="32"/>
          <w:lang w:eastAsia="ru-RU"/>
        </w:rPr>
      </w:pPr>
    </w:p>
    <w:p w:rsidR="009F082A" w:rsidRDefault="009F082A" w:rsidP="009F082A">
      <w:pPr>
        <w:shd w:val="clear" w:color="auto" w:fill="FFFFFF"/>
        <w:spacing w:after="150" w:line="276" w:lineRule="auto"/>
        <w:jc w:val="center"/>
        <w:rPr>
          <w:rFonts w:ascii="Times New Roman" w:eastAsia="Times New Roman" w:hAnsi="Times New Roman" w:cs="Times New Roman"/>
          <w:b/>
          <w:color w:val="000000"/>
          <w:sz w:val="32"/>
          <w:szCs w:val="32"/>
          <w:lang w:eastAsia="ru-RU"/>
        </w:rPr>
      </w:pPr>
      <w:r w:rsidRPr="009F082A">
        <w:rPr>
          <w:rFonts w:ascii="Times New Roman" w:eastAsia="Times New Roman" w:hAnsi="Times New Roman" w:cs="Times New Roman"/>
          <w:b/>
          <w:color w:val="000000"/>
          <w:sz w:val="32"/>
          <w:szCs w:val="32"/>
          <w:lang w:eastAsia="ru-RU"/>
        </w:rPr>
        <w:t xml:space="preserve">Аннотация к рабочим программам 1-4 классов </w:t>
      </w:r>
    </w:p>
    <w:p w:rsidR="009F082A" w:rsidRPr="009F082A" w:rsidRDefault="009F082A" w:rsidP="009F082A">
      <w:pPr>
        <w:shd w:val="clear" w:color="auto" w:fill="FFFFFF"/>
        <w:spacing w:after="150" w:line="276" w:lineRule="auto"/>
        <w:jc w:val="both"/>
        <w:rPr>
          <w:rFonts w:ascii="Times New Roman" w:eastAsia="Times New Roman" w:hAnsi="Times New Roman" w:cs="Times New Roman"/>
          <w:color w:val="000000"/>
          <w:sz w:val="28"/>
          <w:szCs w:val="28"/>
          <w:lang w:eastAsia="ru-RU"/>
        </w:rPr>
      </w:pPr>
    </w:p>
    <w:p w:rsidR="009F082A" w:rsidRPr="009F082A" w:rsidRDefault="009F082A" w:rsidP="00A4410D">
      <w:pPr>
        <w:shd w:val="clear" w:color="auto" w:fill="FFFFFF"/>
        <w:spacing w:after="150" w:line="276" w:lineRule="auto"/>
        <w:ind w:firstLine="708"/>
        <w:jc w:val="center"/>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b/>
          <w:bCs/>
          <w:color w:val="000000"/>
          <w:sz w:val="28"/>
          <w:szCs w:val="28"/>
          <w:lang w:eastAsia="ru-RU"/>
        </w:rPr>
        <w:t>Аннотация к рабочей программе по русскому языку 1-4 классы</w:t>
      </w:r>
    </w:p>
    <w:p w:rsidR="009F082A" w:rsidRPr="009F082A" w:rsidRDefault="009F082A" w:rsidP="009F082A">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В соответствии с Федеральным базисным учебным планом учебный предмет «Русский язык» вводится как </w:t>
      </w:r>
      <w:r w:rsidRPr="009F082A">
        <w:rPr>
          <w:rFonts w:ascii="Times New Roman" w:eastAsia="Times New Roman" w:hAnsi="Times New Roman" w:cs="Times New Roman"/>
          <w:i/>
          <w:iCs/>
          <w:color w:val="000000"/>
          <w:sz w:val="28"/>
          <w:szCs w:val="28"/>
          <w:lang w:eastAsia="ru-RU"/>
        </w:rPr>
        <w:t>обязательный </w:t>
      </w:r>
      <w:r w:rsidRPr="009F082A">
        <w:rPr>
          <w:rFonts w:ascii="Times New Roman" w:eastAsia="Times New Roman" w:hAnsi="Times New Roman" w:cs="Times New Roman"/>
          <w:color w:val="000000"/>
          <w:sz w:val="28"/>
          <w:szCs w:val="28"/>
          <w:lang w:eastAsia="ru-RU"/>
        </w:rPr>
        <w:t>компонент.</w:t>
      </w:r>
    </w:p>
    <w:p w:rsidR="009F082A" w:rsidRPr="009F082A" w:rsidRDefault="009F082A" w:rsidP="009F082A">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Рабочая программа учебного предмета «Русский язык» составлена на основе требований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образования и авторской программы «Русский язык» В. П. Канакиной, В. Г. Горецкого, М. В. Бойкина, (УМК «Школа России»), Концепции духовно-нравственного развития и воспитания личности гражданина России, планируемых результатов начального общего образования, основной образовательной программы начального общего образования МБО</w:t>
      </w:r>
      <w:r w:rsidR="00A4410D">
        <w:rPr>
          <w:rFonts w:ascii="Times New Roman" w:eastAsia="Times New Roman" w:hAnsi="Times New Roman" w:cs="Times New Roman"/>
          <w:color w:val="000000"/>
          <w:sz w:val="28"/>
          <w:szCs w:val="28"/>
          <w:lang w:eastAsia="ru-RU"/>
        </w:rPr>
        <w:t xml:space="preserve">У </w:t>
      </w:r>
      <w:r w:rsidRPr="009F082A">
        <w:rPr>
          <w:rFonts w:ascii="Times New Roman" w:eastAsia="Times New Roman" w:hAnsi="Times New Roman" w:cs="Times New Roman"/>
          <w:color w:val="000000"/>
          <w:sz w:val="28"/>
          <w:szCs w:val="28"/>
          <w:lang w:eastAsia="ru-RU"/>
        </w:rPr>
        <w:t>«</w:t>
      </w:r>
      <w:r w:rsidR="004A27B3">
        <w:rPr>
          <w:rFonts w:ascii="Times New Roman" w:eastAsia="Times New Roman" w:hAnsi="Times New Roman" w:cs="Times New Roman"/>
          <w:color w:val="000000"/>
          <w:sz w:val="28"/>
          <w:szCs w:val="28"/>
          <w:lang w:eastAsia="ru-RU"/>
        </w:rPr>
        <w:t>Средняя</w:t>
      </w:r>
      <w:r w:rsidRPr="009F082A">
        <w:rPr>
          <w:rFonts w:ascii="Times New Roman" w:eastAsia="Times New Roman" w:hAnsi="Times New Roman" w:cs="Times New Roman"/>
          <w:color w:val="000000"/>
          <w:sz w:val="28"/>
          <w:szCs w:val="28"/>
          <w:lang w:eastAsia="ru-RU"/>
        </w:rPr>
        <w:t xml:space="preserve"> общеобразовательная школа</w:t>
      </w:r>
      <w:r w:rsidR="004A27B3">
        <w:rPr>
          <w:rFonts w:ascii="Times New Roman" w:eastAsia="Times New Roman" w:hAnsi="Times New Roman" w:cs="Times New Roman"/>
          <w:color w:val="000000"/>
          <w:sz w:val="28"/>
          <w:szCs w:val="28"/>
          <w:lang w:eastAsia="ru-RU"/>
        </w:rPr>
        <w:t xml:space="preserve"> </w:t>
      </w:r>
      <w:r w:rsidR="00CD5E9D">
        <w:rPr>
          <w:rFonts w:ascii="Times New Roman" w:eastAsia="Times New Roman" w:hAnsi="Times New Roman" w:cs="Times New Roman"/>
          <w:color w:val="000000"/>
          <w:sz w:val="28"/>
          <w:szCs w:val="28"/>
          <w:lang w:eastAsia="ru-RU"/>
        </w:rPr>
        <w:t>с.Давыденко</w:t>
      </w:r>
      <w:r w:rsidRPr="009F082A">
        <w:rPr>
          <w:rFonts w:ascii="Times New Roman" w:eastAsia="Times New Roman" w:hAnsi="Times New Roman" w:cs="Times New Roman"/>
          <w:color w:val="000000"/>
          <w:sz w:val="28"/>
          <w:szCs w:val="28"/>
          <w:lang w:eastAsia="ru-RU"/>
        </w:rPr>
        <w:t>»</w:t>
      </w:r>
      <w:r w:rsidR="00A4410D">
        <w:rPr>
          <w:rFonts w:ascii="Times New Roman" w:eastAsia="Times New Roman" w:hAnsi="Times New Roman" w:cs="Times New Roman"/>
          <w:color w:val="000000"/>
          <w:sz w:val="28"/>
          <w:szCs w:val="28"/>
          <w:lang w:eastAsia="ru-RU"/>
        </w:rPr>
        <w:t>.</w:t>
      </w:r>
    </w:p>
    <w:p w:rsidR="009F082A" w:rsidRPr="009F082A" w:rsidRDefault="009F082A" w:rsidP="009F082A">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Предмет «Русский язык»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w:t>
      </w:r>
    </w:p>
    <w:p w:rsidR="009F082A" w:rsidRPr="009F082A" w:rsidRDefault="009F082A" w:rsidP="009F082A">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Содержание предмета направлено на формирование функциональной грамотности и коммуникативной компетентности. Русский язык является для младших школьников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«Дитя входит в духовную жизнь окружающих его людей единственно через посредство отечественного языка, и, наоборот, мир, окружающий дитя, отражается в нём своей духовной стороной только через посредство той же среды — отечественного языка» (К. Д. Ушинский).</w:t>
      </w:r>
    </w:p>
    <w:p w:rsidR="009F082A" w:rsidRPr="009F082A" w:rsidRDefault="009F082A" w:rsidP="009F082A">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w:t>
      </w:r>
    </w:p>
    <w:p w:rsidR="009F082A" w:rsidRPr="009F082A" w:rsidRDefault="009F082A" w:rsidP="009F082A">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В системе предметов общеобразовательной школы курс «Русский язык» реализует цели:</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lastRenderedPageBreak/>
        <w:sym w:font="Symbol" w:char="F0B7"/>
      </w:r>
      <w:r w:rsidRPr="009F082A">
        <w:rPr>
          <w:rFonts w:ascii="Times New Roman" w:eastAsia="Times New Roman" w:hAnsi="Times New Roman" w:cs="Times New Roman"/>
          <w:color w:val="000000"/>
          <w:sz w:val="28"/>
          <w:szCs w:val="28"/>
          <w:lang w:eastAsia="ru-RU"/>
        </w:rPr>
        <w:t xml:space="preserve"> познавательная цель предполагает ознакомление обучающихся с основными положениями науки о языке и формирование на этой основе знаково-символического восприятия и логического мышления обучающихся;</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sym w:font="Symbol" w:char="F0B7"/>
      </w:r>
      <w:r w:rsidRPr="009F082A">
        <w:rPr>
          <w:rFonts w:ascii="Times New Roman" w:eastAsia="Times New Roman" w:hAnsi="Times New Roman" w:cs="Times New Roman"/>
          <w:color w:val="000000"/>
          <w:sz w:val="28"/>
          <w:szCs w:val="28"/>
          <w:lang w:eastAsia="ru-RU"/>
        </w:rPr>
        <w:t xml:space="preserve"> социокультурная цель – изучение русского языка – включает формирование коммуникативной компетенции обучающихся: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9F082A" w:rsidRPr="009F082A" w:rsidRDefault="009F082A" w:rsidP="009F082A">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Для достижения поставленных целей изучения русского языка в начальной школе необходимо решение следующих практических задач:</w:t>
      </w:r>
    </w:p>
    <w:p w:rsidR="009F082A" w:rsidRPr="009F082A" w:rsidRDefault="009F082A" w:rsidP="00D3529F">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развитие речи, мышления, воображения школьников, умения выбирать средства языка в соответствии с целями, задачами и условиями общения;</w:t>
      </w:r>
    </w:p>
    <w:p w:rsidR="009F082A" w:rsidRPr="009F082A" w:rsidRDefault="009F082A" w:rsidP="00D3529F">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освоение обучающимися первоначальных знаний о лексике, фонетике, грамматике русского языка;</w:t>
      </w:r>
    </w:p>
    <w:p w:rsidR="009F082A" w:rsidRPr="009F082A" w:rsidRDefault="009F082A" w:rsidP="00D3529F">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тексты-описания и тексты-повествования небольшого объёма;</w:t>
      </w:r>
    </w:p>
    <w:p w:rsidR="009F082A" w:rsidRPr="009F082A" w:rsidRDefault="009F082A" w:rsidP="00D3529F">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Для реализации программного материала используются:</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Прописи (Обучение грамоте)</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1. Горецкий В.Г., Федосова Н.А. Пропись 1,2,3,4</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Русский язык</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1.Канакина В.П., Горецкий В.Г. Русский язык. Учебник. 1 класс</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2. Канакина В.П., Горецкий В.Г. Русский язык. Учебник. 2 класс. В 2 ч.</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3.Канакина В.П., Горецкий В.Г. Русский язык. Учебник. 3 класс. В 2 ч.</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4.Канакина В.П., Горецкий В.Г. Русский язык. Учебник. 4 класс. В 2 ч.</w:t>
      </w:r>
    </w:p>
    <w:p w:rsidR="009F082A" w:rsidRPr="009F082A" w:rsidRDefault="009F082A" w:rsidP="009F082A">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На изучение русского языка в начальной школе выделяется 675 часов. В 1 классе — 165 ч , по 5 ч в неделю, 33 учебные недели: из них 115 ч (23 учебные недели) отводится урокам обучения письму в период обучения грамоте и 50 ч (10 учебных недель) — урокам русского языка.</w:t>
      </w:r>
    </w:p>
    <w:p w:rsidR="009F082A" w:rsidRPr="009F082A" w:rsidRDefault="009F082A" w:rsidP="009F082A">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Во 2-4 классах на уроки русского языка отводится по 170 часов, по 5 часов в неделю, 34 учебные недели в каждом классе.</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p>
    <w:p w:rsidR="009F082A" w:rsidRPr="009F082A" w:rsidRDefault="007E0370" w:rsidP="009F082A">
      <w:pPr>
        <w:shd w:val="clear" w:color="auto" w:fill="FFFFFF"/>
        <w:spacing w:after="0" w:line="276"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9F082A" w:rsidRPr="009F082A">
        <w:rPr>
          <w:rFonts w:ascii="Times New Roman" w:eastAsia="Times New Roman" w:hAnsi="Times New Roman" w:cs="Times New Roman"/>
          <w:b/>
          <w:bCs/>
          <w:color w:val="000000"/>
          <w:sz w:val="28"/>
          <w:szCs w:val="28"/>
          <w:lang w:eastAsia="ru-RU"/>
        </w:rPr>
        <w:t>Аннотация к рабочей программе по литературному чтению 1 - 4 классы</w:t>
      </w:r>
    </w:p>
    <w:p w:rsidR="009F082A" w:rsidRPr="009F082A" w:rsidRDefault="009F082A" w:rsidP="009F082A">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В соответствии с Федеральным базисным учебным планом учебный предмет «Литературное чтение» вводится как </w:t>
      </w:r>
      <w:r w:rsidRPr="009F082A">
        <w:rPr>
          <w:rFonts w:ascii="Times New Roman" w:eastAsia="Times New Roman" w:hAnsi="Times New Roman" w:cs="Times New Roman"/>
          <w:i/>
          <w:iCs/>
          <w:color w:val="000000"/>
          <w:sz w:val="28"/>
          <w:szCs w:val="28"/>
          <w:lang w:eastAsia="ru-RU"/>
        </w:rPr>
        <w:t>обязательный </w:t>
      </w:r>
      <w:r w:rsidRPr="009F082A">
        <w:rPr>
          <w:rFonts w:ascii="Times New Roman" w:eastAsia="Times New Roman" w:hAnsi="Times New Roman" w:cs="Times New Roman"/>
          <w:color w:val="000000"/>
          <w:sz w:val="28"/>
          <w:szCs w:val="28"/>
          <w:lang w:eastAsia="ru-RU"/>
        </w:rPr>
        <w:t>компонент.</w:t>
      </w:r>
    </w:p>
    <w:p w:rsidR="009F082A" w:rsidRPr="009F082A" w:rsidRDefault="009F082A" w:rsidP="009F082A">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lastRenderedPageBreak/>
        <w:t>Рабочая программа предмета «Литературное чтение» составлена на основе Федерального государственного образовательного стандарта начального общего образования (2009), примерной программы по литературному чтению и на основе авторской программы Л.Ф. Климановой, В.Г. Горецкого, М.В. Головановой «Литературное чтение» 1-4 класс (УМК «Школа России), Концепции духовно-нравственного развития и воспитания личности гражданина России, планируемых результатов начального общего образования, основной образовательной программы начального общего образования МБО</w:t>
      </w:r>
      <w:r w:rsidR="007E0370">
        <w:rPr>
          <w:rFonts w:ascii="Times New Roman" w:eastAsia="Times New Roman" w:hAnsi="Times New Roman" w:cs="Times New Roman"/>
          <w:color w:val="000000"/>
          <w:sz w:val="28"/>
          <w:szCs w:val="28"/>
          <w:lang w:eastAsia="ru-RU"/>
        </w:rPr>
        <w:t>У</w:t>
      </w:r>
      <w:r w:rsidRPr="009F082A">
        <w:rPr>
          <w:rFonts w:ascii="Times New Roman" w:eastAsia="Times New Roman" w:hAnsi="Times New Roman" w:cs="Times New Roman"/>
          <w:color w:val="000000"/>
          <w:sz w:val="28"/>
          <w:szCs w:val="28"/>
          <w:lang w:eastAsia="ru-RU"/>
        </w:rPr>
        <w:t xml:space="preserve"> «</w:t>
      </w:r>
      <w:r w:rsidR="004A27B3">
        <w:rPr>
          <w:rFonts w:ascii="Times New Roman" w:eastAsia="Times New Roman" w:hAnsi="Times New Roman" w:cs="Times New Roman"/>
          <w:color w:val="000000"/>
          <w:sz w:val="28"/>
          <w:szCs w:val="28"/>
          <w:lang w:eastAsia="ru-RU"/>
        </w:rPr>
        <w:t xml:space="preserve">Средняя общеобразовательная школа </w:t>
      </w:r>
      <w:r w:rsidR="00CD5E9D">
        <w:rPr>
          <w:rFonts w:ascii="Times New Roman" w:eastAsia="Times New Roman" w:hAnsi="Times New Roman" w:cs="Times New Roman"/>
          <w:color w:val="000000"/>
          <w:sz w:val="28"/>
          <w:szCs w:val="28"/>
          <w:lang w:eastAsia="ru-RU"/>
        </w:rPr>
        <w:t>с.Давыденко</w:t>
      </w:r>
      <w:r w:rsidRPr="009F082A">
        <w:rPr>
          <w:rFonts w:ascii="Times New Roman" w:eastAsia="Times New Roman" w:hAnsi="Times New Roman" w:cs="Times New Roman"/>
          <w:color w:val="000000"/>
          <w:sz w:val="28"/>
          <w:szCs w:val="28"/>
          <w:lang w:eastAsia="ru-RU"/>
        </w:rPr>
        <w:t>»</w:t>
      </w:r>
      <w:r w:rsidR="007E0370">
        <w:rPr>
          <w:rFonts w:ascii="Times New Roman" w:eastAsia="Times New Roman" w:hAnsi="Times New Roman" w:cs="Times New Roman"/>
          <w:color w:val="000000"/>
          <w:sz w:val="28"/>
          <w:szCs w:val="28"/>
          <w:lang w:eastAsia="ru-RU"/>
        </w:rPr>
        <w:t>.</w:t>
      </w:r>
    </w:p>
    <w:p w:rsidR="009F082A" w:rsidRPr="009F082A" w:rsidRDefault="009F082A" w:rsidP="007E0370">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Литературное чтение — один из основных предметов в обучении младших школьников. Он формирует общеучебный навык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9F082A" w:rsidRPr="009F082A" w:rsidRDefault="009F082A" w:rsidP="007E0370">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Успешность изучения курса литературного чтения обеспечивает результативность по другим предметам начальной школы.</w:t>
      </w:r>
    </w:p>
    <w:p w:rsidR="009F082A" w:rsidRPr="009F082A" w:rsidRDefault="009F082A" w:rsidP="007E0370">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Курс литературного чтения направлен на достижение следующих </w:t>
      </w:r>
      <w:r w:rsidRPr="009F082A">
        <w:rPr>
          <w:rFonts w:ascii="Times New Roman" w:eastAsia="Times New Roman" w:hAnsi="Times New Roman" w:cs="Times New Roman"/>
          <w:b/>
          <w:bCs/>
          <w:color w:val="000000"/>
          <w:sz w:val="28"/>
          <w:szCs w:val="28"/>
          <w:lang w:eastAsia="ru-RU"/>
        </w:rPr>
        <w:t>целей:</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овладение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w:t>
      </w:r>
      <w:bookmarkStart w:id="0" w:name="_GoBack"/>
      <w:bookmarkEnd w:id="0"/>
      <w:r w:rsidRPr="009F082A">
        <w:rPr>
          <w:rFonts w:ascii="Times New Roman" w:eastAsia="Times New Roman" w:hAnsi="Times New Roman" w:cs="Times New Roman"/>
          <w:color w:val="000000"/>
          <w:sz w:val="28"/>
          <w:szCs w:val="28"/>
          <w:lang w:eastAsia="ru-RU"/>
        </w:rPr>
        <w:t>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многонациональной России и других стран.</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Литературное чтение как учебный предмет в начальной школе имеет большое значение в решении задач не только обучения, но и воспитания.</w:t>
      </w:r>
    </w:p>
    <w:p w:rsidR="009F082A" w:rsidRPr="009F082A" w:rsidRDefault="009F082A" w:rsidP="007E0370">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xml:space="preserve">Знакомство обучающихся с доступными их возрасту художественными произведениями, духовно-нравственное и эстетическое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ценностям. Ориентация обучающихся на моральные нормы развивает у них умение соотносить </w:t>
      </w:r>
      <w:r w:rsidR="007E0370">
        <w:rPr>
          <w:rFonts w:ascii="Times New Roman" w:eastAsia="Times New Roman" w:hAnsi="Times New Roman" w:cs="Times New Roman"/>
          <w:color w:val="000000"/>
          <w:sz w:val="28"/>
          <w:szCs w:val="28"/>
          <w:lang w:eastAsia="ru-RU"/>
        </w:rPr>
        <w:lastRenderedPageBreak/>
        <w:t>свои поступки с этическими прин</w:t>
      </w:r>
      <w:r w:rsidRPr="009F082A">
        <w:rPr>
          <w:rFonts w:ascii="Times New Roman" w:eastAsia="Times New Roman" w:hAnsi="Times New Roman" w:cs="Times New Roman"/>
          <w:color w:val="000000"/>
          <w:sz w:val="28"/>
          <w:szCs w:val="28"/>
          <w:lang w:eastAsia="ru-RU"/>
        </w:rPr>
        <w:t>ципами поведения культурного человека, формирует навыки доброжелательного сотрудничества.</w:t>
      </w:r>
    </w:p>
    <w:p w:rsidR="009F082A" w:rsidRPr="009F082A" w:rsidRDefault="009F082A" w:rsidP="007E0370">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Курс «Литературное чтение» направлен на решение следующих </w:t>
      </w:r>
      <w:r w:rsidRPr="009F082A">
        <w:rPr>
          <w:rFonts w:ascii="Times New Roman" w:eastAsia="Times New Roman" w:hAnsi="Times New Roman" w:cs="Times New Roman"/>
          <w:b/>
          <w:bCs/>
          <w:color w:val="000000"/>
          <w:sz w:val="28"/>
          <w:szCs w:val="28"/>
          <w:lang w:eastAsia="ru-RU"/>
        </w:rPr>
        <w:t>задач</w:t>
      </w:r>
      <w:r w:rsidRPr="009F082A">
        <w:rPr>
          <w:rFonts w:ascii="Times New Roman" w:eastAsia="Times New Roman" w:hAnsi="Times New Roman" w:cs="Times New Roman"/>
          <w:color w:val="000000"/>
          <w:sz w:val="28"/>
          <w:szCs w:val="28"/>
          <w:lang w:eastAsia="ru-RU"/>
        </w:rPr>
        <w:t>:</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освоение общекультурных навыков чтения и понимание текста; воспитание интереса к чтению и книге;</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овладение речевой, письменной и коммуникативной культурой;</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воспитание эстетического отношения к действительности, отражённой в художественной литературе;</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формирование нравственных ценностей и эстетического вкуса младшего школьника; понимание духовной сущности произведений.</w:t>
      </w:r>
    </w:p>
    <w:p w:rsidR="009F082A" w:rsidRPr="009F082A" w:rsidRDefault="009F082A" w:rsidP="007E0370">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9F082A" w:rsidRPr="009F082A" w:rsidRDefault="009F082A" w:rsidP="007E0370">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Для реализации программного материала используются учебники:</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1. Горецкий В.Г. Азбука. Учебник.1 класс. В 2 ч.</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2. Л.Ф.Климанова, В.Г.Горецкий. Литературное чтение. Учебник. 1 класс. В 2ч.</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3. Л.Ф.Климанова, В.Г.Горецкий. Литературное чтение. Учебник. 2 класс. В 2ч.</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4. Л.Ф.Климанова, В.Г.Горецкий. Литературное чтение. Учебник. 3 класс. В 2ч.</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5. Л.Ф.Климанова, В.Г.Горецкий. Литературное чтение. Учебник. 4 класс. В 2ч.</w:t>
      </w:r>
    </w:p>
    <w:p w:rsidR="009F082A" w:rsidRDefault="009F082A" w:rsidP="007E0370">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xml:space="preserve">Курс «Литературное чтение» рассчитан на </w:t>
      </w:r>
      <w:r w:rsidR="00CF1C6B">
        <w:rPr>
          <w:rFonts w:ascii="Times New Roman" w:eastAsia="Times New Roman" w:hAnsi="Times New Roman" w:cs="Times New Roman"/>
          <w:color w:val="000000"/>
          <w:sz w:val="28"/>
          <w:szCs w:val="28"/>
          <w:lang w:eastAsia="ru-RU"/>
        </w:rPr>
        <w:t>306</w:t>
      </w:r>
      <w:r w:rsidRPr="009F082A">
        <w:rPr>
          <w:rFonts w:ascii="Times New Roman" w:eastAsia="Times New Roman" w:hAnsi="Times New Roman" w:cs="Times New Roman"/>
          <w:color w:val="000000"/>
          <w:sz w:val="28"/>
          <w:szCs w:val="28"/>
          <w:lang w:eastAsia="ru-RU"/>
        </w:rPr>
        <w:t xml:space="preserve"> часов. В 1 классе на изучение литературного чтения отводится </w:t>
      </w:r>
      <w:r w:rsidR="00DF2027">
        <w:rPr>
          <w:rFonts w:ascii="Times New Roman" w:eastAsia="Times New Roman" w:hAnsi="Times New Roman" w:cs="Times New Roman"/>
          <w:color w:val="000000"/>
          <w:sz w:val="28"/>
          <w:szCs w:val="28"/>
          <w:lang w:eastAsia="ru-RU"/>
        </w:rPr>
        <w:t>99</w:t>
      </w:r>
      <w:r w:rsidRPr="009F082A">
        <w:rPr>
          <w:rFonts w:ascii="Times New Roman" w:eastAsia="Times New Roman" w:hAnsi="Times New Roman" w:cs="Times New Roman"/>
          <w:color w:val="000000"/>
          <w:sz w:val="28"/>
          <w:szCs w:val="28"/>
          <w:lang w:eastAsia="ru-RU"/>
        </w:rPr>
        <w:t xml:space="preserve"> час</w:t>
      </w:r>
      <w:r w:rsidR="00DF2027">
        <w:rPr>
          <w:rFonts w:ascii="Times New Roman" w:eastAsia="Times New Roman" w:hAnsi="Times New Roman" w:cs="Times New Roman"/>
          <w:color w:val="000000"/>
          <w:sz w:val="28"/>
          <w:szCs w:val="28"/>
          <w:lang w:eastAsia="ru-RU"/>
        </w:rPr>
        <w:t>ов</w:t>
      </w:r>
      <w:r w:rsidRPr="009F082A">
        <w:rPr>
          <w:rFonts w:ascii="Times New Roman" w:eastAsia="Times New Roman" w:hAnsi="Times New Roman" w:cs="Times New Roman"/>
          <w:color w:val="000000"/>
          <w:sz w:val="28"/>
          <w:szCs w:val="28"/>
          <w:lang w:eastAsia="ru-RU"/>
        </w:rPr>
        <w:t xml:space="preserve">, по </w:t>
      </w:r>
      <w:r w:rsidR="00DF2027">
        <w:rPr>
          <w:rFonts w:ascii="Times New Roman" w:eastAsia="Times New Roman" w:hAnsi="Times New Roman" w:cs="Times New Roman"/>
          <w:color w:val="000000"/>
          <w:sz w:val="28"/>
          <w:szCs w:val="28"/>
          <w:lang w:eastAsia="ru-RU"/>
        </w:rPr>
        <w:t>3</w:t>
      </w:r>
      <w:r w:rsidRPr="009F082A">
        <w:rPr>
          <w:rFonts w:ascii="Times New Roman" w:eastAsia="Times New Roman" w:hAnsi="Times New Roman" w:cs="Times New Roman"/>
          <w:color w:val="000000"/>
          <w:sz w:val="28"/>
          <w:szCs w:val="28"/>
          <w:lang w:eastAsia="ru-RU"/>
        </w:rPr>
        <w:t xml:space="preserve"> часа 33 учебные недели. Во 2-</w:t>
      </w:r>
      <w:r w:rsidR="00DF2027">
        <w:rPr>
          <w:rFonts w:ascii="Times New Roman" w:eastAsia="Times New Roman" w:hAnsi="Times New Roman" w:cs="Times New Roman"/>
          <w:color w:val="000000"/>
          <w:sz w:val="28"/>
          <w:szCs w:val="28"/>
          <w:lang w:eastAsia="ru-RU"/>
        </w:rPr>
        <w:t>4</w:t>
      </w:r>
      <w:r w:rsidRPr="009F082A">
        <w:rPr>
          <w:rFonts w:ascii="Times New Roman" w:eastAsia="Times New Roman" w:hAnsi="Times New Roman" w:cs="Times New Roman"/>
          <w:color w:val="000000"/>
          <w:sz w:val="28"/>
          <w:szCs w:val="28"/>
          <w:lang w:eastAsia="ru-RU"/>
        </w:rPr>
        <w:t xml:space="preserve"> классах по 1</w:t>
      </w:r>
      <w:r w:rsidR="00DF2027">
        <w:rPr>
          <w:rFonts w:ascii="Times New Roman" w:eastAsia="Times New Roman" w:hAnsi="Times New Roman" w:cs="Times New Roman"/>
          <w:color w:val="000000"/>
          <w:sz w:val="28"/>
          <w:szCs w:val="28"/>
          <w:lang w:eastAsia="ru-RU"/>
        </w:rPr>
        <w:t>02</w:t>
      </w:r>
      <w:r w:rsidRPr="009F082A">
        <w:rPr>
          <w:rFonts w:ascii="Times New Roman" w:eastAsia="Times New Roman" w:hAnsi="Times New Roman" w:cs="Times New Roman"/>
          <w:color w:val="000000"/>
          <w:sz w:val="28"/>
          <w:szCs w:val="28"/>
          <w:lang w:eastAsia="ru-RU"/>
        </w:rPr>
        <w:t xml:space="preserve"> час</w:t>
      </w:r>
      <w:r w:rsidR="00DF2027">
        <w:rPr>
          <w:rFonts w:ascii="Times New Roman" w:eastAsia="Times New Roman" w:hAnsi="Times New Roman" w:cs="Times New Roman"/>
          <w:color w:val="000000"/>
          <w:sz w:val="28"/>
          <w:szCs w:val="28"/>
          <w:lang w:eastAsia="ru-RU"/>
        </w:rPr>
        <w:t>а</w:t>
      </w:r>
      <w:r w:rsidRPr="009F082A">
        <w:rPr>
          <w:rFonts w:ascii="Times New Roman" w:eastAsia="Times New Roman" w:hAnsi="Times New Roman" w:cs="Times New Roman"/>
          <w:color w:val="000000"/>
          <w:sz w:val="28"/>
          <w:szCs w:val="28"/>
          <w:lang w:eastAsia="ru-RU"/>
        </w:rPr>
        <w:t xml:space="preserve">, по </w:t>
      </w:r>
      <w:r w:rsidR="00DF2027">
        <w:rPr>
          <w:rFonts w:ascii="Times New Roman" w:eastAsia="Times New Roman" w:hAnsi="Times New Roman" w:cs="Times New Roman"/>
          <w:color w:val="000000"/>
          <w:sz w:val="28"/>
          <w:szCs w:val="28"/>
          <w:lang w:eastAsia="ru-RU"/>
        </w:rPr>
        <w:t>3</w:t>
      </w:r>
      <w:r w:rsidRPr="009F082A">
        <w:rPr>
          <w:rFonts w:ascii="Times New Roman" w:eastAsia="Times New Roman" w:hAnsi="Times New Roman" w:cs="Times New Roman"/>
          <w:color w:val="000000"/>
          <w:sz w:val="28"/>
          <w:szCs w:val="28"/>
          <w:lang w:eastAsia="ru-RU"/>
        </w:rPr>
        <w:t xml:space="preserve"> часа 34 учебные недели в каждом классе. </w:t>
      </w:r>
    </w:p>
    <w:p w:rsidR="007E0370" w:rsidRPr="009F082A" w:rsidRDefault="007E0370" w:rsidP="007E0370">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xml:space="preserve">Во 2-4 классах на уроки </w:t>
      </w:r>
      <w:r>
        <w:rPr>
          <w:rFonts w:ascii="Times New Roman" w:eastAsia="Times New Roman" w:hAnsi="Times New Roman" w:cs="Times New Roman"/>
          <w:color w:val="000000"/>
          <w:sz w:val="28"/>
          <w:szCs w:val="28"/>
          <w:lang w:eastAsia="ru-RU"/>
        </w:rPr>
        <w:t>литературного чтения</w:t>
      </w:r>
      <w:r w:rsidRPr="009F082A">
        <w:rPr>
          <w:rFonts w:ascii="Times New Roman" w:eastAsia="Times New Roman" w:hAnsi="Times New Roman" w:cs="Times New Roman"/>
          <w:color w:val="000000"/>
          <w:sz w:val="28"/>
          <w:szCs w:val="28"/>
          <w:lang w:eastAsia="ru-RU"/>
        </w:rPr>
        <w:t xml:space="preserve"> отводится </w:t>
      </w:r>
      <w:r w:rsidR="00DF2027">
        <w:rPr>
          <w:rFonts w:ascii="Times New Roman" w:eastAsia="Times New Roman" w:hAnsi="Times New Roman" w:cs="Times New Roman"/>
          <w:color w:val="000000"/>
          <w:sz w:val="28"/>
          <w:szCs w:val="28"/>
          <w:lang w:eastAsia="ru-RU"/>
        </w:rPr>
        <w:t>306</w:t>
      </w:r>
      <w:r w:rsidRPr="009F082A">
        <w:rPr>
          <w:rFonts w:ascii="Times New Roman" w:eastAsia="Times New Roman" w:hAnsi="Times New Roman" w:cs="Times New Roman"/>
          <w:color w:val="000000"/>
          <w:sz w:val="28"/>
          <w:szCs w:val="28"/>
          <w:lang w:eastAsia="ru-RU"/>
        </w:rPr>
        <w:t xml:space="preserve"> часов, по </w:t>
      </w:r>
      <w:r>
        <w:rPr>
          <w:rFonts w:ascii="Times New Roman" w:eastAsia="Times New Roman" w:hAnsi="Times New Roman" w:cs="Times New Roman"/>
          <w:color w:val="000000"/>
          <w:sz w:val="28"/>
          <w:szCs w:val="28"/>
          <w:lang w:eastAsia="ru-RU"/>
        </w:rPr>
        <w:t>3</w:t>
      </w:r>
      <w:r w:rsidRPr="009F082A">
        <w:rPr>
          <w:rFonts w:ascii="Times New Roman" w:eastAsia="Times New Roman" w:hAnsi="Times New Roman" w:cs="Times New Roman"/>
          <w:color w:val="000000"/>
          <w:sz w:val="28"/>
          <w:szCs w:val="28"/>
          <w:lang w:eastAsia="ru-RU"/>
        </w:rPr>
        <w:t xml:space="preserve"> час</w:t>
      </w:r>
      <w:r>
        <w:rPr>
          <w:rFonts w:ascii="Times New Roman" w:eastAsia="Times New Roman" w:hAnsi="Times New Roman" w:cs="Times New Roman"/>
          <w:color w:val="000000"/>
          <w:sz w:val="28"/>
          <w:szCs w:val="28"/>
          <w:lang w:eastAsia="ru-RU"/>
        </w:rPr>
        <w:t>а</w:t>
      </w:r>
      <w:r w:rsidRPr="009F082A">
        <w:rPr>
          <w:rFonts w:ascii="Times New Roman" w:eastAsia="Times New Roman" w:hAnsi="Times New Roman" w:cs="Times New Roman"/>
          <w:color w:val="000000"/>
          <w:sz w:val="28"/>
          <w:szCs w:val="28"/>
          <w:lang w:eastAsia="ru-RU"/>
        </w:rPr>
        <w:t xml:space="preserve"> в неделю, 34 учебные недели в каждом классе.</w:t>
      </w:r>
    </w:p>
    <w:p w:rsidR="007E0370" w:rsidRPr="009F082A" w:rsidRDefault="007E0370" w:rsidP="007E0370">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p>
    <w:p w:rsidR="009F082A" w:rsidRPr="009F082A" w:rsidRDefault="009F082A" w:rsidP="00DF2027">
      <w:pPr>
        <w:shd w:val="clear" w:color="auto" w:fill="FFFFFF"/>
        <w:spacing w:after="0" w:line="276" w:lineRule="auto"/>
        <w:jc w:val="center"/>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b/>
          <w:bCs/>
          <w:color w:val="000000"/>
          <w:sz w:val="28"/>
          <w:szCs w:val="28"/>
          <w:lang w:eastAsia="ru-RU"/>
        </w:rPr>
        <w:t>Аннотация к рабочей программе по математике 1 - 4 классы</w:t>
      </w:r>
    </w:p>
    <w:p w:rsidR="009F082A" w:rsidRPr="009F082A" w:rsidRDefault="009F082A" w:rsidP="00DF2027">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В соответствии с Федеральным базисным учебным планом учебный предмет «Математика» вводится как </w:t>
      </w:r>
      <w:r w:rsidRPr="009F082A">
        <w:rPr>
          <w:rFonts w:ascii="Times New Roman" w:eastAsia="Times New Roman" w:hAnsi="Times New Roman" w:cs="Times New Roman"/>
          <w:i/>
          <w:iCs/>
          <w:color w:val="000000"/>
          <w:sz w:val="28"/>
          <w:szCs w:val="28"/>
          <w:lang w:eastAsia="ru-RU"/>
        </w:rPr>
        <w:t>обязательный </w:t>
      </w:r>
      <w:r w:rsidRPr="009F082A">
        <w:rPr>
          <w:rFonts w:ascii="Times New Roman" w:eastAsia="Times New Roman" w:hAnsi="Times New Roman" w:cs="Times New Roman"/>
          <w:color w:val="000000"/>
          <w:sz w:val="28"/>
          <w:szCs w:val="28"/>
          <w:lang w:eastAsia="ru-RU"/>
        </w:rPr>
        <w:t>компонент.</w:t>
      </w:r>
    </w:p>
    <w:p w:rsidR="009F082A" w:rsidRPr="009F082A" w:rsidRDefault="009F082A" w:rsidP="00DF2027">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Рабочая программа учебного предмета «Математика» составлена на основе требований Федерального государственного образовательного стандарта начального общего образования, авторской программы «Математика» М.</w:t>
      </w:r>
      <w:r w:rsidR="00DF2027">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И.</w:t>
      </w:r>
      <w:r w:rsidR="00DF2027">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Моро, М.</w:t>
      </w:r>
      <w:r w:rsidR="00DF2027">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А.</w:t>
      </w:r>
      <w:r w:rsidR="00DF2027">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Бантовой, Г.</w:t>
      </w:r>
      <w:r w:rsidR="00DF2027">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В.</w:t>
      </w:r>
      <w:r w:rsidR="00DF2027">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Бельтюковой, С.</w:t>
      </w:r>
      <w:r w:rsidR="00DF2027">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И.</w:t>
      </w:r>
      <w:r w:rsidR="00DF2027">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Волковой, С.</w:t>
      </w:r>
      <w:r w:rsidR="00DF2027">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В.</w:t>
      </w:r>
      <w:r w:rsidR="00DF2027">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Степановой (УМК «Школа России), Концепции духовно-нравственного развития и воспитания личности гражданина России, планируемых результатов начального общего образования, основной образовательной программы начального общего образования МБО</w:t>
      </w:r>
      <w:r w:rsidR="00DF2027">
        <w:rPr>
          <w:rFonts w:ascii="Times New Roman" w:eastAsia="Times New Roman" w:hAnsi="Times New Roman" w:cs="Times New Roman"/>
          <w:color w:val="000000"/>
          <w:sz w:val="28"/>
          <w:szCs w:val="28"/>
          <w:lang w:eastAsia="ru-RU"/>
        </w:rPr>
        <w:t>У</w:t>
      </w:r>
      <w:r w:rsidRPr="009F082A">
        <w:rPr>
          <w:rFonts w:ascii="Times New Roman" w:eastAsia="Times New Roman" w:hAnsi="Times New Roman" w:cs="Times New Roman"/>
          <w:color w:val="000000"/>
          <w:sz w:val="28"/>
          <w:szCs w:val="28"/>
          <w:lang w:eastAsia="ru-RU"/>
        </w:rPr>
        <w:t xml:space="preserve"> «</w:t>
      </w:r>
      <w:r w:rsidR="004A27B3">
        <w:rPr>
          <w:rFonts w:ascii="Times New Roman" w:eastAsia="Times New Roman" w:hAnsi="Times New Roman" w:cs="Times New Roman"/>
          <w:color w:val="000000"/>
          <w:sz w:val="28"/>
          <w:szCs w:val="28"/>
          <w:lang w:eastAsia="ru-RU"/>
        </w:rPr>
        <w:t xml:space="preserve">Средняя общеобразовательная школа </w:t>
      </w:r>
      <w:r w:rsidR="00CD5E9D">
        <w:rPr>
          <w:rFonts w:ascii="Times New Roman" w:eastAsia="Times New Roman" w:hAnsi="Times New Roman" w:cs="Times New Roman"/>
          <w:color w:val="000000"/>
          <w:sz w:val="28"/>
          <w:szCs w:val="28"/>
          <w:lang w:eastAsia="ru-RU"/>
        </w:rPr>
        <w:t>с.Давыденко</w:t>
      </w:r>
      <w:r w:rsidRPr="009F082A">
        <w:rPr>
          <w:rFonts w:ascii="Times New Roman" w:eastAsia="Times New Roman" w:hAnsi="Times New Roman" w:cs="Times New Roman"/>
          <w:color w:val="000000"/>
          <w:sz w:val="28"/>
          <w:szCs w:val="28"/>
          <w:lang w:eastAsia="ru-RU"/>
        </w:rPr>
        <w:t>»</w:t>
      </w:r>
      <w:r w:rsidR="00DF2027">
        <w:rPr>
          <w:rFonts w:ascii="Times New Roman" w:eastAsia="Times New Roman" w:hAnsi="Times New Roman" w:cs="Times New Roman"/>
          <w:color w:val="000000"/>
          <w:sz w:val="28"/>
          <w:szCs w:val="28"/>
          <w:lang w:eastAsia="ru-RU"/>
        </w:rPr>
        <w:t>.</w:t>
      </w:r>
    </w:p>
    <w:p w:rsidR="009F082A" w:rsidRPr="009F082A" w:rsidRDefault="009F082A" w:rsidP="00DF2027">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DF2027" w:rsidRDefault="009F082A" w:rsidP="00DF2027">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lastRenderedPageBreak/>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00DF2027">
        <w:rPr>
          <w:rFonts w:ascii="Times New Roman" w:eastAsia="Times New Roman" w:hAnsi="Times New Roman" w:cs="Times New Roman"/>
          <w:color w:val="000000"/>
          <w:sz w:val="28"/>
          <w:szCs w:val="28"/>
          <w:lang w:eastAsia="ru-RU"/>
        </w:rPr>
        <w:t xml:space="preserve">              </w:t>
      </w:r>
    </w:p>
    <w:p w:rsidR="009F082A" w:rsidRPr="009F082A" w:rsidRDefault="009F082A" w:rsidP="00DF2027">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Универсальные математические способы познания способствуют целостному восприятию мира, позволяют выстраивать модели его отдельных процессов и явлений, а также 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обучающихся,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9F082A" w:rsidRPr="009F082A" w:rsidRDefault="009F082A" w:rsidP="00DF2027">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w:t>
      </w:r>
    </w:p>
    <w:p w:rsidR="009F082A" w:rsidRPr="009F082A" w:rsidRDefault="009F082A" w:rsidP="00DF2027">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Основными </w:t>
      </w:r>
      <w:r w:rsidRPr="009F082A">
        <w:rPr>
          <w:rFonts w:ascii="Times New Roman" w:eastAsia="Times New Roman" w:hAnsi="Times New Roman" w:cs="Times New Roman"/>
          <w:b/>
          <w:bCs/>
          <w:color w:val="000000"/>
          <w:sz w:val="28"/>
          <w:szCs w:val="28"/>
          <w:lang w:eastAsia="ru-RU"/>
        </w:rPr>
        <w:t>целями </w:t>
      </w:r>
      <w:r w:rsidRPr="009F082A">
        <w:rPr>
          <w:rFonts w:ascii="Times New Roman" w:eastAsia="Times New Roman" w:hAnsi="Times New Roman" w:cs="Times New Roman"/>
          <w:color w:val="000000"/>
          <w:sz w:val="28"/>
          <w:szCs w:val="28"/>
          <w:lang w:eastAsia="ru-RU"/>
        </w:rPr>
        <w:t>начального обучения математике являются:</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математическое развитие младших школьников – формирование способности к интеллектуальной деятельности, пространственного воображения, математической речи; умение строить рассуждения, выбирать аргументацию, различать обоснованные и необоснованные суждения, вести поиск информации;</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освоение начальных математических знаний – понимание значения величин и способов их измерения; использование арифметических способов для решения сюжетных ситуаций; формирование умения решать учебные и практические задачи средствами математики; работа с алгоритмами выполнения арифметических действий;</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развитие интереса к математике, стремления использовать математические знания в повседневной жизни.</w:t>
      </w:r>
    </w:p>
    <w:p w:rsidR="009F082A" w:rsidRPr="009F082A" w:rsidRDefault="009F082A" w:rsidP="00DF2027">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Программа определяет ряд </w:t>
      </w:r>
      <w:r w:rsidRPr="009F082A">
        <w:rPr>
          <w:rFonts w:ascii="Times New Roman" w:eastAsia="Times New Roman" w:hAnsi="Times New Roman" w:cs="Times New Roman"/>
          <w:b/>
          <w:bCs/>
          <w:color w:val="000000"/>
          <w:sz w:val="28"/>
          <w:szCs w:val="28"/>
          <w:lang w:eastAsia="ru-RU"/>
        </w:rPr>
        <w:t>задач</w:t>
      </w:r>
      <w:r w:rsidRPr="009F082A">
        <w:rPr>
          <w:rFonts w:ascii="Times New Roman" w:eastAsia="Times New Roman" w:hAnsi="Times New Roman" w:cs="Times New Roman"/>
          <w:color w:val="000000"/>
          <w:sz w:val="28"/>
          <w:szCs w:val="28"/>
          <w:lang w:eastAsia="ru-RU"/>
        </w:rPr>
        <w:t>, решение которых направлено на достижение основных целей начального математического образования:</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устанавливать, описывать, моделировать и объяснять количественные и пространственные отношения);</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развитие основ логического, знаково-символического и алгоритмического мышления;</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развитие пространственного воображения;</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развитие математической речи;</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lastRenderedPageBreak/>
        <w:t>- формирование системы начальных математических знаний и умений их применять для решения учебно-познавательных и практических задач;</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формирование умения вести поиск информации и работать с ней;</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формирование первоначальных представлений о компьютерной грамотности;</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развитие познавательных способностей;</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воспитание стремления к расширению математических знаний;</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формирование критичности мышления;</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развитие умений аргументировано обосновывать и отстаивать высказанное суждение, оценивать и принимать суждения других.</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Решение названных задач обеспечит осознание младшими школьниками универсальности математических способов познания мира, усвоение начальных математических знаний, 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Для реализации программного материала используются учебники</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1. Моро М.И., Волкова С.И., Степанова С.В. Математика, 1 класс. В 2 ч.</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2. Моро М.И., Волкова С.И., Степанова С.В. Математика, 2 класс. В 2 ч.</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3. Моро М.И., Волкова С.И., Степанова С.В. Математика, 3 класс. В 2 ч.</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4. Моро М.И., Волкова С.И., Степанова С.В. Математика, 4 класс. В 2 ч.</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16"/>
          <w:szCs w:val="16"/>
          <w:lang w:eastAsia="ru-RU"/>
        </w:rPr>
      </w:pPr>
    </w:p>
    <w:p w:rsid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На изучение математики в каждом классе начальной школы отводится по 4 ч в неделю. Курс рассчитан на 540 часов: в 1 классе - 132 часа, по 4 часа 33 учебные недели), во 2 - 4 классах – по 136 часов, по 4 часа 34 учебные недели в каждом классе)</w:t>
      </w:r>
      <w:r w:rsidR="00CF1C6B">
        <w:rPr>
          <w:rFonts w:ascii="Times New Roman" w:eastAsia="Times New Roman" w:hAnsi="Times New Roman" w:cs="Times New Roman"/>
          <w:color w:val="000000"/>
          <w:sz w:val="28"/>
          <w:szCs w:val="28"/>
          <w:lang w:eastAsia="ru-RU"/>
        </w:rPr>
        <w:t>.</w:t>
      </w:r>
    </w:p>
    <w:p w:rsidR="00CF1C6B" w:rsidRPr="009F082A" w:rsidRDefault="00CF1C6B"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p>
    <w:p w:rsidR="009F082A" w:rsidRPr="009F082A" w:rsidRDefault="009F082A" w:rsidP="00CF1C6B">
      <w:pPr>
        <w:shd w:val="clear" w:color="auto" w:fill="FFFFFF"/>
        <w:spacing w:after="0" w:line="276" w:lineRule="auto"/>
        <w:jc w:val="center"/>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b/>
          <w:bCs/>
          <w:color w:val="000000"/>
          <w:sz w:val="28"/>
          <w:szCs w:val="28"/>
          <w:lang w:eastAsia="ru-RU"/>
        </w:rPr>
        <w:t>Аннотация к рабочей программе по окружающему миру 1 - 4 класс</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В соответствии с Федеральным базисным учебным планом учебный предмет «</w:t>
      </w:r>
      <w:r w:rsidR="00CF1C6B">
        <w:rPr>
          <w:rFonts w:ascii="Times New Roman" w:eastAsia="Times New Roman" w:hAnsi="Times New Roman" w:cs="Times New Roman"/>
          <w:color w:val="000000"/>
          <w:sz w:val="28"/>
          <w:szCs w:val="28"/>
          <w:lang w:eastAsia="ru-RU"/>
        </w:rPr>
        <w:t>Окружающий мир</w:t>
      </w:r>
      <w:r w:rsidRPr="009F082A">
        <w:rPr>
          <w:rFonts w:ascii="Times New Roman" w:eastAsia="Times New Roman" w:hAnsi="Times New Roman" w:cs="Times New Roman"/>
          <w:color w:val="000000"/>
          <w:sz w:val="28"/>
          <w:szCs w:val="28"/>
          <w:lang w:eastAsia="ru-RU"/>
        </w:rPr>
        <w:t>» вводится как </w:t>
      </w:r>
      <w:r w:rsidRPr="009F082A">
        <w:rPr>
          <w:rFonts w:ascii="Times New Roman" w:eastAsia="Times New Roman" w:hAnsi="Times New Roman" w:cs="Times New Roman"/>
          <w:i/>
          <w:iCs/>
          <w:color w:val="000000"/>
          <w:sz w:val="28"/>
          <w:szCs w:val="28"/>
          <w:lang w:eastAsia="ru-RU"/>
        </w:rPr>
        <w:t>обязательный </w:t>
      </w:r>
      <w:r w:rsidRPr="009F082A">
        <w:rPr>
          <w:rFonts w:ascii="Times New Roman" w:eastAsia="Times New Roman" w:hAnsi="Times New Roman" w:cs="Times New Roman"/>
          <w:color w:val="000000"/>
          <w:sz w:val="28"/>
          <w:szCs w:val="28"/>
          <w:lang w:eastAsia="ru-RU"/>
        </w:rPr>
        <w:t>компонент.</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Рабочая программа по курсу «Окружающий мир» разработана на основе Федерального государственного образовательного стандарта начального общего образования, примерной программы по окружающему миру для начальной школы, авторской программы А.А.Плешакова «Окружающий мир», (УМК «Школа России), Концепции духовно-нравственного развития и воспитания личности гражданина России, планируемых результатов начального общего образования, основной образовательной программы начального общего образования МБО</w:t>
      </w:r>
      <w:r w:rsidR="00CF1C6B">
        <w:rPr>
          <w:rFonts w:ascii="Times New Roman" w:eastAsia="Times New Roman" w:hAnsi="Times New Roman" w:cs="Times New Roman"/>
          <w:color w:val="000000"/>
          <w:sz w:val="28"/>
          <w:szCs w:val="28"/>
          <w:lang w:eastAsia="ru-RU"/>
        </w:rPr>
        <w:t>У «</w:t>
      </w:r>
      <w:r w:rsidR="00765917">
        <w:rPr>
          <w:rFonts w:ascii="Times New Roman" w:eastAsia="Times New Roman" w:hAnsi="Times New Roman" w:cs="Times New Roman"/>
          <w:color w:val="000000"/>
          <w:sz w:val="28"/>
          <w:szCs w:val="28"/>
          <w:lang w:eastAsia="ru-RU"/>
        </w:rPr>
        <w:t>Средняя</w:t>
      </w:r>
      <w:r w:rsidRPr="009F082A">
        <w:rPr>
          <w:rFonts w:ascii="Times New Roman" w:eastAsia="Times New Roman" w:hAnsi="Times New Roman" w:cs="Times New Roman"/>
          <w:color w:val="000000"/>
          <w:sz w:val="28"/>
          <w:szCs w:val="28"/>
          <w:lang w:eastAsia="ru-RU"/>
        </w:rPr>
        <w:t xml:space="preserve"> общеобразовательная школа</w:t>
      </w:r>
      <w:r w:rsidR="00765917">
        <w:rPr>
          <w:rFonts w:ascii="Times New Roman" w:eastAsia="Times New Roman" w:hAnsi="Times New Roman" w:cs="Times New Roman"/>
          <w:color w:val="000000"/>
          <w:sz w:val="28"/>
          <w:szCs w:val="28"/>
          <w:lang w:eastAsia="ru-RU"/>
        </w:rPr>
        <w:t xml:space="preserve"> </w:t>
      </w:r>
      <w:r w:rsidR="00CD5E9D">
        <w:rPr>
          <w:rFonts w:ascii="Times New Roman" w:eastAsia="Times New Roman" w:hAnsi="Times New Roman" w:cs="Times New Roman"/>
          <w:color w:val="000000"/>
          <w:sz w:val="28"/>
          <w:szCs w:val="28"/>
          <w:lang w:eastAsia="ru-RU"/>
        </w:rPr>
        <w:t>с.Давыденко</w:t>
      </w:r>
      <w:r w:rsidR="00765917">
        <w:rPr>
          <w:rFonts w:ascii="Times New Roman" w:eastAsia="Times New Roman" w:hAnsi="Times New Roman" w:cs="Times New Roman"/>
          <w:color w:val="000000"/>
          <w:sz w:val="28"/>
          <w:szCs w:val="28"/>
          <w:lang w:eastAsia="ru-RU"/>
        </w:rPr>
        <w:t>»</w:t>
      </w:r>
      <w:r w:rsidR="00CF1C6B">
        <w:rPr>
          <w:rFonts w:ascii="Times New Roman" w:eastAsia="Times New Roman" w:hAnsi="Times New Roman" w:cs="Times New Roman"/>
          <w:color w:val="000000"/>
          <w:sz w:val="28"/>
          <w:szCs w:val="28"/>
          <w:lang w:eastAsia="ru-RU"/>
        </w:rPr>
        <w:t>.</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Изучение курса «Окружающий мир» в начальной школе направлено на достижение следующих </w:t>
      </w:r>
      <w:r w:rsidRPr="009F082A">
        <w:rPr>
          <w:rFonts w:ascii="Times New Roman" w:eastAsia="Times New Roman" w:hAnsi="Times New Roman" w:cs="Times New Roman"/>
          <w:b/>
          <w:bCs/>
          <w:color w:val="000000"/>
          <w:sz w:val="28"/>
          <w:szCs w:val="28"/>
          <w:lang w:eastAsia="ru-RU"/>
        </w:rPr>
        <w:t>целей:</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lastRenderedPageBreak/>
        <w:t>- 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духовно-нравственное развитие и воспитание личности гражданина России в условиях культурного и конфессионального многообразия российского общества.</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Основными </w:t>
      </w:r>
      <w:r w:rsidRPr="009F082A">
        <w:rPr>
          <w:rFonts w:ascii="Times New Roman" w:eastAsia="Times New Roman" w:hAnsi="Times New Roman" w:cs="Times New Roman"/>
          <w:b/>
          <w:bCs/>
          <w:color w:val="000000"/>
          <w:sz w:val="28"/>
          <w:szCs w:val="28"/>
          <w:lang w:eastAsia="ru-RU"/>
        </w:rPr>
        <w:t>задачами </w:t>
      </w:r>
      <w:r w:rsidRPr="009F082A">
        <w:rPr>
          <w:rFonts w:ascii="Times New Roman" w:eastAsia="Times New Roman" w:hAnsi="Times New Roman" w:cs="Times New Roman"/>
          <w:color w:val="000000"/>
          <w:sz w:val="28"/>
          <w:szCs w:val="28"/>
          <w:lang w:eastAsia="ru-RU"/>
        </w:rPr>
        <w:t>реализации содержания курса являются:</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1) формирование уважительного отношения к семье, населённому пункту, региону, в котором проживают дети, к России, её природе и культуре, истории и современной жизни;</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2) осознание ребёнком ценности, целостности и многообразия окружающего мира, своего места в нём;</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3) формирование модели безопасного поведения в условиях повседневной жизни и в различных опасных и чрезвычайных ситуациях;</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4) формирование психологической культуры и компетенции для обеспечения эффективного и безопасного взаимодействия в социуме.</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Специфика курса «Окружающий мир» состоит в том, что он, имея ярко выраженный интегративный характер, соединяет в равной мере природоведческие, обществоведческие, исторические знания и даёт обучающемуся материал естественных и социально-гуманитарных наук, необходимый для целостного и системного видения мира в/его важнейших взаимосвязях.</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xml:space="preserve">Знакомство с началами естественных и социально-гуманитарных наук в их единстве и взаимосвязях даёт ученику ключ (метод) к осмыслению личного опыта, позволяя сделать явления окружающего мира понятными, знакомыми и предсказуемыми, найти своё место в ближайшем окружении, прогнозировать направление своих личных интересов в гармонии с интересами природы и общества, тем самым обеспечивая в дальнейшем как своё личное, так и социальное благополучие. Курс «Окружающий мир» представляет детям широкую панораму природных и общественных явлений как компонентов единого мира. В основной школе этот материал будет изучаться дифференцированно на уроках различных предметных областей: физики, химии, биологии, географии, обществознания, истории, литературы и других дисциплин. В рамках же данного предмета благодаря интеграции естественно-научных и социально-гуманитарных знаний могут быть успешно, в полном соответствии с возрастными особенностями младшего школьника решены задачи экологического образования и воспитания, формирования системы позитивных национальных ценностей, идеалов взаимного уважения, патриотизма, опирающегося на этнокультурное многообразие и общекультурное единство российского общества как важнейшее национальное достояние России. Таким образом, курс создаёт прочный фундамент для изучения </w:t>
      </w:r>
      <w:r w:rsidRPr="009F082A">
        <w:rPr>
          <w:rFonts w:ascii="Times New Roman" w:eastAsia="Times New Roman" w:hAnsi="Times New Roman" w:cs="Times New Roman"/>
          <w:color w:val="000000"/>
          <w:sz w:val="28"/>
          <w:szCs w:val="28"/>
          <w:lang w:eastAsia="ru-RU"/>
        </w:rPr>
        <w:lastRenderedPageBreak/>
        <w:t>значительной части</w:t>
      </w:r>
      <w:r w:rsidR="00CF1C6B">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предметов основной школы и для дальнейшего развития личности.</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Используя для осмысления личного опыта ребёнка знания, накопленные естественными и социально-гуманитарными науками, курс вводит в процесс постижения мира ценностную шкалу, без которой невозможно формирование позитивных целевых установок подрастающего поколения. Курс «Окружающий мир» помогает ученику в формировании личностного восприятия, эмоционального, оценочного отношения к миру природы и культуры в их единстве, воспитывает нравственно и духовно зрелых, активных, компетентных граждан, способных оценивать своё место в окружающем мире и участвовать в созидательной деятельности на благо родной страны и планеты Земля.</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Значение курса состоит также в том, что в ходе его изучения 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в том числе на многообразном материале природы и культуры родного края.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 умений проводить наблюдения в природе, ставить опыты, соблюдать правила поведения в мире природы и людей, правила здорового образа жизни. Это позволит обучающимся освоить основы адекватного природо- и культуросообразного поведения в окружающей природной и социальной среде. Поэтому данный курс играет наряду с другими предметами начальной школы значительную роль в духовно-нравственном развитии и воспитании личности, формирует вектор культурно-ценностных ориентации младшего школьника в соответствии с отечественными традициями духовности и нравственности.</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Существенная особенность курса состоит в том, что в нём заложена содержательная основа для широкой реализации межпредметных связей всех дисциплин начальной школы. Предмет «Окружающий мир» использует и тем самым подкрепляет умения, полученные на уроках чтения, русского языка и математики, музыки и изобразительного искусства, технологии и физической культуры, совместно с ними приучая детей к рационально-научному и эмоционально-ценностному постижению окружающего мира.</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Для реализации программного материала используются учебники:</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1.Плешаков А.А. Окружающий мир. 1 класс. В 2 ч.</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2.Плешаков А.А. Окружающий мир. 2 класс. В 2 ч.</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3.Плешаков А.А. Окружающий мир. 3 класс. В 2ч.</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4.Плешаков А.А. Окружающий мир. 4 класс. В 2ч.</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lastRenderedPageBreak/>
        <w:t>На изучение курса «Окружающий мир» в каждом классе начальной школы отводится 2 ч в неделю. Программа рассчитана на 270 часов: 1 класс — 66ч (33 учебные недели), 2-4 классы – по 68 часов (34 учебные недели).</w:t>
      </w:r>
    </w:p>
    <w:p w:rsidR="00CF1C6B" w:rsidRDefault="00CF1C6B" w:rsidP="009F082A">
      <w:pPr>
        <w:shd w:val="clear" w:color="auto" w:fill="FFFFFF"/>
        <w:spacing w:after="0" w:line="276" w:lineRule="auto"/>
        <w:jc w:val="both"/>
        <w:rPr>
          <w:rFonts w:ascii="Times New Roman" w:eastAsia="Times New Roman" w:hAnsi="Times New Roman" w:cs="Times New Roman"/>
          <w:b/>
          <w:bCs/>
          <w:color w:val="000000"/>
          <w:sz w:val="28"/>
          <w:szCs w:val="28"/>
          <w:lang w:eastAsia="ru-RU"/>
        </w:rPr>
      </w:pP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b/>
          <w:bCs/>
          <w:color w:val="000000"/>
          <w:sz w:val="28"/>
          <w:szCs w:val="28"/>
          <w:lang w:eastAsia="ru-RU"/>
        </w:rPr>
        <w:t>Аннотация к рабочей программе по технологии 1 - 4 классы</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В соответствии с Федеральным базисным учебным планом учебный предмет «Технология» вводится как </w:t>
      </w:r>
      <w:r w:rsidRPr="009F082A">
        <w:rPr>
          <w:rFonts w:ascii="Times New Roman" w:eastAsia="Times New Roman" w:hAnsi="Times New Roman" w:cs="Times New Roman"/>
          <w:i/>
          <w:iCs/>
          <w:color w:val="000000"/>
          <w:sz w:val="28"/>
          <w:szCs w:val="28"/>
          <w:lang w:eastAsia="ru-RU"/>
        </w:rPr>
        <w:t>обязательный </w:t>
      </w:r>
      <w:r w:rsidRPr="009F082A">
        <w:rPr>
          <w:rFonts w:ascii="Times New Roman" w:eastAsia="Times New Roman" w:hAnsi="Times New Roman" w:cs="Times New Roman"/>
          <w:color w:val="000000"/>
          <w:sz w:val="28"/>
          <w:szCs w:val="28"/>
          <w:lang w:eastAsia="ru-RU"/>
        </w:rPr>
        <w:t>компонент.</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Программа учебного курса «Технология» разработана на основе Федерального государственного образовательного стандарта начального общего образования, примерной программы по технологии для начальной школы, авторской программы Роговцевой Н.И. (УМК «Школа России), Концепции духовно-нравственного развития и воспитания личности гражданина России, планируемых результатов начального общего образования, основной образовательной программы начального общего образования МБО</w:t>
      </w:r>
      <w:r w:rsidR="00CF1C6B">
        <w:rPr>
          <w:rFonts w:ascii="Times New Roman" w:eastAsia="Times New Roman" w:hAnsi="Times New Roman" w:cs="Times New Roman"/>
          <w:color w:val="000000"/>
          <w:sz w:val="28"/>
          <w:szCs w:val="28"/>
          <w:lang w:eastAsia="ru-RU"/>
        </w:rPr>
        <w:t xml:space="preserve">У </w:t>
      </w:r>
      <w:r w:rsidRPr="009F082A">
        <w:rPr>
          <w:rFonts w:ascii="Times New Roman" w:eastAsia="Times New Roman" w:hAnsi="Times New Roman" w:cs="Times New Roman"/>
          <w:color w:val="000000"/>
          <w:sz w:val="28"/>
          <w:szCs w:val="28"/>
          <w:lang w:eastAsia="ru-RU"/>
        </w:rPr>
        <w:t>«</w:t>
      </w:r>
      <w:r w:rsidR="004A27B3">
        <w:rPr>
          <w:rFonts w:ascii="Times New Roman" w:eastAsia="Times New Roman" w:hAnsi="Times New Roman" w:cs="Times New Roman"/>
          <w:color w:val="000000"/>
          <w:sz w:val="28"/>
          <w:szCs w:val="28"/>
          <w:lang w:eastAsia="ru-RU"/>
        </w:rPr>
        <w:t>Средняя</w:t>
      </w:r>
      <w:r w:rsidRPr="009F082A">
        <w:rPr>
          <w:rFonts w:ascii="Times New Roman" w:eastAsia="Times New Roman" w:hAnsi="Times New Roman" w:cs="Times New Roman"/>
          <w:color w:val="000000"/>
          <w:sz w:val="28"/>
          <w:szCs w:val="28"/>
          <w:lang w:eastAsia="ru-RU"/>
        </w:rPr>
        <w:t xml:space="preserve"> общеобразовательная</w:t>
      </w:r>
      <w:r w:rsidR="004A27B3">
        <w:rPr>
          <w:rFonts w:ascii="Times New Roman" w:eastAsia="Times New Roman" w:hAnsi="Times New Roman" w:cs="Times New Roman"/>
          <w:color w:val="000000"/>
          <w:sz w:val="28"/>
          <w:szCs w:val="28"/>
          <w:lang w:eastAsia="ru-RU"/>
        </w:rPr>
        <w:t xml:space="preserve"> </w:t>
      </w:r>
      <w:r w:rsidR="00CD5E9D">
        <w:rPr>
          <w:rFonts w:ascii="Times New Roman" w:eastAsia="Times New Roman" w:hAnsi="Times New Roman" w:cs="Times New Roman"/>
          <w:color w:val="000000"/>
          <w:sz w:val="28"/>
          <w:szCs w:val="28"/>
          <w:lang w:eastAsia="ru-RU"/>
        </w:rPr>
        <w:t>с.Давыденко</w:t>
      </w:r>
      <w:r w:rsidRPr="009F082A">
        <w:rPr>
          <w:rFonts w:ascii="Times New Roman" w:eastAsia="Times New Roman" w:hAnsi="Times New Roman" w:cs="Times New Roman"/>
          <w:color w:val="000000"/>
          <w:sz w:val="28"/>
          <w:szCs w:val="28"/>
          <w:lang w:eastAsia="ru-RU"/>
        </w:rPr>
        <w:t>»</w:t>
      </w:r>
      <w:r w:rsidR="00CF1C6B">
        <w:rPr>
          <w:rFonts w:ascii="Times New Roman" w:eastAsia="Times New Roman" w:hAnsi="Times New Roman" w:cs="Times New Roman"/>
          <w:color w:val="000000"/>
          <w:sz w:val="28"/>
          <w:szCs w:val="28"/>
          <w:lang w:eastAsia="ru-RU"/>
        </w:rPr>
        <w:t>.</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xml:space="preserve">В современном мире знания о технологии различных процессов, культура выполнения технологических операций приобретают всё большее значение. Вводить человека в мир технологии необходимо в детстве, начиная с начальной школы. Возможности предмета «Технология» позволяют гораздо больше, чем просто формировать у обучающихся картину мира с технологической направленностью.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(планирование, ориентирование в задании, преобразование, оценка результата, умения распознавать и ставить задачи, возникающие в контексте практической ситуации, нахождение практических способов решения, умение добиваться достижения результата и т.д.) достаточно наглядны и, значит, более понятны детям. Навык выполнять операции технологично позволяет школьнику грамотно выстраивать свою деятельность не только при изготовлении изделий на уроке технологии. Знание последовательности этапов работы, чёткое создание алгоритмов, умение следовать правилам необходимы для успешного выполнения заданий любого учебного предмета, а также весьма полезны во внеучебной деятельности. Учебный предмет «Технология» имеет практико-ориентированную направленность. Его содержание не только даёт ребёнку представление о технологическом процессе как совокупности применяемых при изготовлении какой-либо продукции процессов, правил, требований, предъявляемой к технической документации, но и показывает, как использовать эти знания в разных сферах учебной и внеучебной деятельности (при поиске информации, усвоении новых знаний, выполнении практических заданий). </w:t>
      </w:r>
      <w:r w:rsidRPr="009F082A">
        <w:rPr>
          <w:rFonts w:ascii="Times New Roman" w:eastAsia="Times New Roman" w:hAnsi="Times New Roman" w:cs="Times New Roman"/>
          <w:color w:val="000000"/>
          <w:sz w:val="28"/>
          <w:szCs w:val="28"/>
          <w:lang w:eastAsia="ru-RU"/>
        </w:rPr>
        <w:lastRenderedPageBreak/>
        <w:t>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b/>
          <w:bCs/>
          <w:color w:val="000000"/>
          <w:sz w:val="28"/>
          <w:szCs w:val="28"/>
          <w:lang w:eastAsia="ru-RU"/>
        </w:rPr>
        <w:t>Цели изучения технологии в начальной школе:</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1. Приобретение личного опыта как основы обучения и познания.</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2. 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3. Формирование позитивного эмоционально-ценностного отношение к труду и людям труда.</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b/>
          <w:bCs/>
          <w:color w:val="000000"/>
          <w:sz w:val="28"/>
          <w:szCs w:val="28"/>
          <w:lang w:eastAsia="ru-RU"/>
        </w:rPr>
        <w:t>Основные задачи курса:</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1. Духовно-нравственное развитие обучающихся; освоение нравственно-этического и социально-исторического опыта человечества, отражённого в материальной культуре;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2. Формирование идентичности гражданина России в поликультурном многонациональном обществе на основе знакомства с ремёслами народов России; развитие способности к равноправному сотрудничеству на основе уважения личности другого человека; воспитание толерантности к мнению и позиции других.</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3.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на основе освоения трудовых умений и навыков, осмысления технологии процесса изготовления изделий в проектной деятельности.</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4. Развитие познавательных мотивов, интересов, инициативности, любознательности на основе связи трудового и технологического образования с жизненным опытом и системой ценностей ребёнка, а также на основе мотивации успеха, готовности к действиям в новых условиях и нестандартных ситуациях.</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5. Формирование на основе овладения культурой проектной деятельности:</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внутреннего плана деятельности, включающего целеполагание, планирование (умения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умений переносить усвоенные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lastRenderedPageBreak/>
        <w:t>- коммуникативных умений в процессе реализации проектной деятельности (умения выслушивать и принимать различные точки зрения и мнения, сравнивая их со своей, распределять обязанности, приходить к единому решению в процессе обсуждения, т.е. договариваться, аргументировать свою точку зрения, убеждать в правильности выбранного способа и т.д.);</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первоначальных конструкторско-технологических знаний и технико-технологических умений на основе обучения работе с технологической документацией (технологической картой), строгого соблюдения технологии изготовления изделий, освоение приёмов и способов работы с различными материалами и инструментами, неукоснительного соблюдения правил техники безопасности, работы с инструментами, организации рабочего места;</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первоначальных умений поиска необходимой информации в различных источниках, проверки, преобразования, хранения, передачи имеющейся информации, а также навыков использования компьютера;</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творческого потенциала личности в процессе изготовления изделий и реализации проектов.</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На изучение технологии в начальной школе отводится 1 ч в неделю. Курс рассчитан на 135 часов: 33ч – в 1 классе (33 учебные недели), по 34 ч – во 2 - 4 классах (34 учебные недели).</w:t>
      </w:r>
    </w:p>
    <w:p w:rsidR="009F082A" w:rsidRPr="009F082A" w:rsidRDefault="009F082A" w:rsidP="00CF1C6B">
      <w:pPr>
        <w:shd w:val="clear" w:color="auto" w:fill="FFFFFF"/>
        <w:spacing w:after="0" w:line="276" w:lineRule="auto"/>
        <w:jc w:val="center"/>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b/>
          <w:bCs/>
          <w:color w:val="000000"/>
          <w:sz w:val="28"/>
          <w:szCs w:val="28"/>
          <w:lang w:eastAsia="ru-RU"/>
        </w:rPr>
        <w:t>Аннотация к рабочей программе музыке 1-4 классы</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Рабочая программа учебного предмета «Музыка» составлена в соответствии с требованиями Федерального государственного образовательного стандарта начального общего образования, примерной  программы по музыке</w:t>
      </w:r>
      <w:r w:rsidR="00CF1C6B">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Концепции духовно-нравственного развития и воспитания личности гражданина России, планируемых результатов начального общего образования, основной образовательной программы начального общего образования МБО</w:t>
      </w:r>
      <w:r w:rsidR="00CF1C6B">
        <w:rPr>
          <w:rFonts w:ascii="Times New Roman" w:eastAsia="Times New Roman" w:hAnsi="Times New Roman" w:cs="Times New Roman"/>
          <w:color w:val="000000"/>
          <w:sz w:val="28"/>
          <w:szCs w:val="28"/>
          <w:lang w:eastAsia="ru-RU"/>
        </w:rPr>
        <w:t>У</w:t>
      </w:r>
      <w:r w:rsidRPr="009F082A">
        <w:rPr>
          <w:rFonts w:ascii="Times New Roman" w:eastAsia="Times New Roman" w:hAnsi="Times New Roman" w:cs="Times New Roman"/>
          <w:color w:val="000000"/>
          <w:sz w:val="28"/>
          <w:szCs w:val="28"/>
          <w:lang w:eastAsia="ru-RU"/>
        </w:rPr>
        <w:t xml:space="preserve"> «</w:t>
      </w:r>
      <w:r w:rsidR="004A27B3">
        <w:rPr>
          <w:rFonts w:ascii="Times New Roman" w:eastAsia="Times New Roman" w:hAnsi="Times New Roman" w:cs="Times New Roman"/>
          <w:color w:val="000000"/>
          <w:sz w:val="28"/>
          <w:szCs w:val="28"/>
          <w:lang w:eastAsia="ru-RU"/>
        </w:rPr>
        <w:t>Средняя</w:t>
      </w:r>
      <w:r w:rsidR="00CF1C6B">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 xml:space="preserve"> общеобразовательная школа</w:t>
      </w:r>
      <w:r w:rsidR="004A27B3">
        <w:rPr>
          <w:rFonts w:ascii="Times New Roman" w:eastAsia="Times New Roman" w:hAnsi="Times New Roman" w:cs="Times New Roman"/>
          <w:color w:val="000000"/>
          <w:sz w:val="28"/>
          <w:szCs w:val="28"/>
          <w:lang w:eastAsia="ru-RU"/>
        </w:rPr>
        <w:t xml:space="preserve"> </w:t>
      </w:r>
      <w:r w:rsidR="00CD5E9D">
        <w:rPr>
          <w:rFonts w:ascii="Times New Roman" w:eastAsia="Times New Roman" w:hAnsi="Times New Roman" w:cs="Times New Roman"/>
          <w:color w:val="000000"/>
          <w:sz w:val="28"/>
          <w:szCs w:val="28"/>
          <w:lang w:eastAsia="ru-RU"/>
        </w:rPr>
        <w:t>с.Давыденко</w:t>
      </w:r>
      <w:r w:rsidRPr="009F082A">
        <w:rPr>
          <w:rFonts w:ascii="Times New Roman" w:eastAsia="Times New Roman" w:hAnsi="Times New Roman" w:cs="Times New Roman"/>
          <w:color w:val="000000"/>
          <w:sz w:val="28"/>
          <w:szCs w:val="28"/>
          <w:lang w:eastAsia="ru-RU"/>
        </w:rPr>
        <w:t>»</w:t>
      </w:r>
      <w:r w:rsidR="00CF1C6B">
        <w:rPr>
          <w:rFonts w:ascii="Times New Roman" w:eastAsia="Times New Roman" w:hAnsi="Times New Roman" w:cs="Times New Roman"/>
          <w:color w:val="000000"/>
          <w:sz w:val="28"/>
          <w:szCs w:val="28"/>
          <w:lang w:eastAsia="ru-RU"/>
        </w:rPr>
        <w:t>.</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xml:space="preserve">При создании программы учитывались потребности современного российского общества и возрастные особенности младших школьников. В программе нашли отражение изменившиеся социокультурные условия деятельности современных образовательных учреждений, потребности педагогов-музыкантов в обновлении содержания и новые технологии общего музыкального образования. </w:t>
      </w:r>
      <w:r w:rsidR="00CF1C6B">
        <w:rPr>
          <w:rFonts w:ascii="Times New Roman" w:eastAsia="Times New Roman" w:hAnsi="Times New Roman" w:cs="Times New Roman"/>
          <w:color w:val="000000"/>
          <w:sz w:val="28"/>
          <w:szCs w:val="28"/>
          <w:lang w:eastAsia="ru-RU"/>
        </w:rPr>
        <w:t xml:space="preserve"> </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Цель массового музыкального образования и воспитания — формирование музыкальной культуры как неотъемлемой части духовной культуры школьников — наиболее полно отражает интересы современного общества в развитии духовного потенциала подрастающего поколения.</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Задачи музыкального образования младших школьников:</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lastRenderedPageBreak/>
        <w:t>•   воспитание интереса, эмоционально-ценностного отношения и любви к музыкальному искусству, художественного вкуса, нравственных и эстетических чувств: любви к ближнему, к своему народу, к Родине; уважения к истории, традициям, музыкальной культуре разных народов мира на основе постижения учащимися музыкального искусства во всем многообразии его форм и жанров;</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воспитание чувства музыки как основы музыкальной грамотности;</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развитие образно-ассоциативного мышления детей, музыкальной памяти и слуха на основе активного, прочувствованного и осознанного восприятия лучших образцов мировой музыкальной культуры прошлого и настоящего;</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накопление тезауруса – багажа музыкальных впечатлений, интонационно-образного словаря, первоначальных знаний музыки и о музыке, формирование опыта музицирования, хорового исполнительства на основе развития певческого голоса, творческих способностей в различных видах музыкальной деятельности.</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Уроки музыки, как и художественное образование в целом, предоставляя детям возможности для культурной и творческой деятельности, позволяют сделать более динамичной и плодотворной взаимосвязь образования, культуры и искусства.</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Освоение музыки как духовного наследия человечества предполагает формирование опыта эмоционально-образного восприятия, начальное овладение различными видами музыкально-творческой деятельности, приобретение знаний и умений, овладение универсальными учебными действиями, что становится фундаментом обучения на дальнейших ступенях общего образования, обеспечивает введение учащихся в мир искусства и понимание неразрывной связи музыки и жизни.</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На изучение музыки в начальной школе отводится 1 ч в неделю. Курс рассчитан на 135 часов: 33ч – в 1 классе (33 учебные недели), по 34 ч – во 2 - 4 классах (34 учебные недели).</w:t>
      </w:r>
    </w:p>
    <w:p w:rsidR="00CF1C6B" w:rsidRDefault="00CF1C6B" w:rsidP="009F082A">
      <w:pPr>
        <w:shd w:val="clear" w:color="auto" w:fill="FFFFFF"/>
        <w:spacing w:after="0" w:line="276" w:lineRule="auto"/>
        <w:jc w:val="both"/>
        <w:rPr>
          <w:rFonts w:ascii="Times New Roman" w:eastAsia="Times New Roman" w:hAnsi="Times New Roman" w:cs="Times New Roman"/>
          <w:b/>
          <w:bCs/>
          <w:color w:val="000000"/>
          <w:sz w:val="28"/>
          <w:szCs w:val="28"/>
          <w:lang w:eastAsia="ru-RU"/>
        </w:rPr>
      </w:pPr>
    </w:p>
    <w:p w:rsidR="009F082A" w:rsidRPr="009F082A" w:rsidRDefault="00CF1C6B" w:rsidP="00CF1C6B">
      <w:pPr>
        <w:shd w:val="clear" w:color="auto" w:fill="FFFFFF"/>
        <w:spacing w:after="0" w:line="276"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А</w:t>
      </w:r>
      <w:r w:rsidR="009F082A" w:rsidRPr="009F082A">
        <w:rPr>
          <w:rFonts w:ascii="Times New Roman" w:eastAsia="Times New Roman" w:hAnsi="Times New Roman" w:cs="Times New Roman"/>
          <w:b/>
          <w:bCs/>
          <w:color w:val="000000"/>
          <w:sz w:val="28"/>
          <w:szCs w:val="28"/>
          <w:lang w:eastAsia="ru-RU"/>
        </w:rPr>
        <w:t>ннотация к рабочим программам по ИЗО 1-4 классы</w:t>
      </w:r>
    </w:p>
    <w:p w:rsidR="009F082A" w:rsidRPr="009F082A" w:rsidRDefault="009F082A" w:rsidP="00CF1C6B">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Рабочая программа учебного предмета «Изобразительное искусство» составлена в соответствии требованиями Федерального государственного общеобразовательного стандарта начального общего образования, на основе авторской программы «Изобразительное искусство» Б.М. Неменского, Л.А. Неменской, В.</w:t>
      </w:r>
      <w:r w:rsidR="00CF1C6B">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Г. Горяевой, А.С. Питерских</w:t>
      </w:r>
      <w:r w:rsidR="00CF1C6B">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Г.</w:t>
      </w:r>
      <w:r w:rsidR="00CF1C6B">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Е. (УМК «Школа России»), Концепции духовно-нравственного развития и воспитания личности гражданина России, планируемых результатов начального общего образования, основной образовательной программы начального общего образования МБО</w:t>
      </w:r>
      <w:r w:rsidR="00A4410D">
        <w:rPr>
          <w:rFonts w:ascii="Times New Roman" w:eastAsia="Times New Roman" w:hAnsi="Times New Roman" w:cs="Times New Roman"/>
          <w:color w:val="000000"/>
          <w:sz w:val="28"/>
          <w:szCs w:val="28"/>
          <w:lang w:eastAsia="ru-RU"/>
        </w:rPr>
        <w:t>У</w:t>
      </w:r>
      <w:r w:rsidRPr="009F082A">
        <w:rPr>
          <w:rFonts w:ascii="Times New Roman" w:eastAsia="Times New Roman" w:hAnsi="Times New Roman" w:cs="Times New Roman"/>
          <w:color w:val="000000"/>
          <w:sz w:val="28"/>
          <w:szCs w:val="28"/>
          <w:lang w:eastAsia="ru-RU"/>
        </w:rPr>
        <w:t xml:space="preserve"> «</w:t>
      </w:r>
      <w:r w:rsidR="00765917">
        <w:rPr>
          <w:rFonts w:ascii="Times New Roman" w:eastAsia="Times New Roman" w:hAnsi="Times New Roman" w:cs="Times New Roman"/>
          <w:color w:val="000000"/>
          <w:sz w:val="28"/>
          <w:szCs w:val="28"/>
          <w:lang w:eastAsia="ru-RU"/>
        </w:rPr>
        <w:t xml:space="preserve">СОШ </w:t>
      </w:r>
      <w:r w:rsidR="00CD5E9D">
        <w:rPr>
          <w:rFonts w:ascii="Times New Roman" w:eastAsia="Times New Roman" w:hAnsi="Times New Roman" w:cs="Times New Roman"/>
          <w:color w:val="000000"/>
          <w:sz w:val="28"/>
          <w:szCs w:val="28"/>
          <w:lang w:eastAsia="ru-RU"/>
        </w:rPr>
        <w:t>с.Давыденко</w:t>
      </w:r>
      <w:r w:rsidRPr="009F082A">
        <w:rPr>
          <w:rFonts w:ascii="Times New Roman" w:eastAsia="Times New Roman" w:hAnsi="Times New Roman" w:cs="Times New Roman"/>
          <w:color w:val="000000"/>
          <w:sz w:val="28"/>
          <w:szCs w:val="28"/>
          <w:lang w:eastAsia="ru-RU"/>
        </w:rPr>
        <w:t>»</w:t>
      </w:r>
      <w:r w:rsidR="00A4410D">
        <w:rPr>
          <w:rFonts w:ascii="Times New Roman" w:eastAsia="Times New Roman" w:hAnsi="Times New Roman" w:cs="Times New Roman"/>
          <w:color w:val="000000"/>
          <w:sz w:val="28"/>
          <w:szCs w:val="28"/>
          <w:lang w:eastAsia="ru-RU"/>
        </w:rPr>
        <w:t>.</w:t>
      </w:r>
    </w:p>
    <w:p w:rsidR="009F082A" w:rsidRPr="009F082A" w:rsidRDefault="009F082A" w:rsidP="00A4410D">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b/>
          <w:bCs/>
          <w:color w:val="000000"/>
          <w:sz w:val="28"/>
          <w:szCs w:val="28"/>
          <w:lang w:eastAsia="ru-RU"/>
        </w:rPr>
        <w:lastRenderedPageBreak/>
        <w:t>Цель:</w:t>
      </w:r>
      <w:r w:rsidRPr="009F082A">
        <w:rPr>
          <w:rFonts w:ascii="Times New Roman" w:eastAsia="Times New Roman" w:hAnsi="Times New Roman" w:cs="Times New Roman"/>
          <w:color w:val="000000"/>
          <w:sz w:val="28"/>
          <w:szCs w:val="28"/>
          <w:lang w:eastAsia="ru-RU"/>
        </w:rPr>
        <w:t> формирование художественной культуры учащихся как неотъемлемой части культуры духовной, т. е. культуры мироотношений, выработанных поколениями. Эти ценности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прекрасное и безобразное в жизни и искусстве, т. е. зоркости души ребенка.</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b/>
          <w:bCs/>
          <w:color w:val="000000"/>
          <w:sz w:val="28"/>
          <w:szCs w:val="28"/>
          <w:lang w:eastAsia="ru-RU"/>
        </w:rPr>
        <w:t>Задачи обучения:</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развитие эмоциональной отзывчивости на явления окружающего мира;</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формирование эстетического отношения к природе;</w:t>
      </w:r>
    </w:p>
    <w:p w:rsidR="009F082A" w:rsidRPr="009F082A" w:rsidRDefault="009F082A" w:rsidP="009F08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 формирование представлений о трех видах художественной деятельности: изображении, украшении, постройке.</w:t>
      </w:r>
    </w:p>
    <w:p w:rsidR="009F082A" w:rsidRPr="009F082A" w:rsidRDefault="009F082A" w:rsidP="00A4410D">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Изобразительное искусство в начальной школе является базовым предметом. По сравнению с остальными учебными предметами, развивающими рационально-логический тип мышления, изобразительное искусство направлено в основном на формирование эмоционально-образного, художественного типа мышления, что является условием становления интеллектуальной и духовной деятельности растущей личности.</w:t>
      </w:r>
    </w:p>
    <w:p w:rsidR="009F082A" w:rsidRPr="009F082A" w:rsidRDefault="009F082A" w:rsidP="00A4410D">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Программа создана на основе развития традиций российского художественного образования, внедрения современных инновационных методов и на основе современного понимания требований к результатам обучения. Смысловая и логическая последовательность программы обеспечивает целостность учебного процесса и преемственность этапов обучения.</w:t>
      </w:r>
    </w:p>
    <w:p w:rsidR="009F082A" w:rsidRPr="009F082A" w:rsidRDefault="009F082A" w:rsidP="00A4410D">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Культуросозидающая роль программы состоит также в воспитании гражданственности и патриотизма. Эта задача ни в коей мере не ограничивает связи с культурой разных стран мира, напротив, в основу программы положен принцип «от родного порога в мир общечеловеческой культуры». Россия — часть многообразного и целостного мира. Ребенок шаг за шагом открывает многообразие культур разных народов и ценностные связи, объединяющие всех людей планеты.</w:t>
      </w:r>
    </w:p>
    <w:p w:rsidR="009F082A" w:rsidRPr="009F082A" w:rsidRDefault="009F082A" w:rsidP="00A4410D">
      <w:pPr>
        <w:shd w:val="clear" w:color="auto" w:fill="FFFFFF"/>
        <w:spacing w:after="0" w:line="276" w:lineRule="auto"/>
        <w:ind w:firstLine="708"/>
        <w:jc w:val="both"/>
        <w:rPr>
          <w:rFonts w:ascii="Times New Roman" w:eastAsia="Times New Roman" w:hAnsi="Times New Roman" w:cs="Times New Roman"/>
          <w:color w:val="000000"/>
          <w:sz w:val="28"/>
          <w:szCs w:val="28"/>
          <w:lang w:eastAsia="ru-RU"/>
        </w:rPr>
      </w:pPr>
      <w:r w:rsidRPr="009F082A">
        <w:rPr>
          <w:rFonts w:ascii="Times New Roman" w:eastAsia="Times New Roman" w:hAnsi="Times New Roman" w:cs="Times New Roman"/>
          <w:color w:val="000000"/>
          <w:sz w:val="28"/>
          <w:szCs w:val="28"/>
          <w:lang w:eastAsia="ru-RU"/>
        </w:rPr>
        <w:t>На изучение предмета в 1 классе отводится 1 ч в неделю, всего на курс — 33 ч.</w:t>
      </w:r>
      <w:r w:rsidR="00A4410D">
        <w:rPr>
          <w:rFonts w:ascii="Times New Roman" w:eastAsia="Times New Roman" w:hAnsi="Times New Roman" w:cs="Times New Roman"/>
          <w:color w:val="000000"/>
          <w:sz w:val="28"/>
          <w:szCs w:val="28"/>
          <w:lang w:eastAsia="ru-RU"/>
        </w:rPr>
        <w:t xml:space="preserve"> </w:t>
      </w:r>
      <w:r w:rsidRPr="009F082A">
        <w:rPr>
          <w:rFonts w:ascii="Times New Roman" w:eastAsia="Times New Roman" w:hAnsi="Times New Roman" w:cs="Times New Roman"/>
          <w:color w:val="000000"/>
          <w:sz w:val="28"/>
          <w:szCs w:val="28"/>
          <w:lang w:eastAsia="ru-RU"/>
        </w:rPr>
        <w:t>Во 2 – 4 классах – по 1 часу в неделю, всего на изучение программы отводится – 34 часа в каждом классе.</w:t>
      </w:r>
    </w:p>
    <w:p w:rsidR="00E71F04" w:rsidRPr="009F082A" w:rsidRDefault="00E71F04" w:rsidP="009F082A">
      <w:pPr>
        <w:spacing w:after="0" w:line="276" w:lineRule="auto"/>
        <w:jc w:val="both"/>
        <w:rPr>
          <w:rFonts w:ascii="Times New Roman" w:hAnsi="Times New Roman" w:cs="Times New Roman"/>
          <w:sz w:val="28"/>
          <w:szCs w:val="28"/>
        </w:rPr>
      </w:pPr>
    </w:p>
    <w:sectPr w:rsidR="00E71F04" w:rsidRPr="009F082A" w:rsidSect="00A4410D">
      <w:footerReference w:type="default" r:id="rId7"/>
      <w:pgSz w:w="11906" w:h="16838"/>
      <w:pgMar w:top="851" w:right="850" w:bottom="851"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F9A" w:rsidRDefault="00AA7F9A" w:rsidP="007451E4">
      <w:pPr>
        <w:spacing w:after="0" w:line="240" w:lineRule="auto"/>
      </w:pPr>
      <w:r>
        <w:separator/>
      </w:r>
    </w:p>
  </w:endnote>
  <w:endnote w:type="continuationSeparator" w:id="0">
    <w:p w:rsidR="00AA7F9A" w:rsidRDefault="00AA7F9A" w:rsidP="00745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dara">
    <w:panose1 w:val="020E0502030303020204"/>
    <w:charset w:val="CC"/>
    <w:family w:val="swiss"/>
    <w:pitch w:val="variable"/>
    <w:sig w:usb0="A00002EF" w:usb1="4000A44B"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5290493"/>
      <w:docPartObj>
        <w:docPartGallery w:val="Page Numbers (Bottom of Page)"/>
        <w:docPartUnique/>
      </w:docPartObj>
    </w:sdtPr>
    <w:sdtEndPr/>
    <w:sdtContent>
      <w:p w:rsidR="007451E4" w:rsidRDefault="00B87DDE">
        <w:pPr>
          <w:pStyle w:val="a6"/>
          <w:jc w:val="right"/>
        </w:pPr>
        <w:r>
          <w:fldChar w:fldCharType="begin"/>
        </w:r>
        <w:r w:rsidR="007451E4">
          <w:instrText>PAGE   \* MERGEFORMAT</w:instrText>
        </w:r>
        <w:r>
          <w:fldChar w:fldCharType="separate"/>
        </w:r>
        <w:r w:rsidR="00CD5E9D">
          <w:rPr>
            <w:noProof/>
          </w:rPr>
          <w:t>5</w:t>
        </w:r>
        <w:r>
          <w:fldChar w:fldCharType="end"/>
        </w:r>
      </w:p>
    </w:sdtContent>
  </w:sdt>
  <w:p w:rsidR="007451E4" w:rsidRDefault="007451E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F9A" w:rsidRDefault="00AA7F9A" w:rsidP="007451E4">
      <w:pPr>
        <w:spacing w:after="0" w:line="240" w:lineRule="auto"/>
      </w:pPr>
      <w:r>
        <w:separator/>
      </w:r>
    </w:p>
  </w:footnote>
  <w:footnote w:type="continuationSeparator" w:id="0">
    <w:p w:rsidR="00AA7F9A" w:rsidRDefault="00AA7F9A" w:rsidP="007451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6666C5"/>
    <w:multiLevelType w:val="multilevel"/>
    <w:tmpl w:val="D7A6A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34A11F3"/>
    <w:multiLevelType w:val="hybridMultilevel"/>
    <w:tmpl w:val="720226BC"/>
    <w:lvl w:ilvl="0" w:tplc="929005B6">
      <w:start w:val="1"/>
      <w:numFmt w:val="decimal"/>
      <w:lvlText w:val="%1."/>
      <w:lvlJc w:val="left"/>
      <w:pPr>
        <w:ind w:left="900" w:hanging="360"/>
      </w:pPr>
      <w:rPr>
        <w:rFonts w:ascii="Candara" w:hAnsi="Candara" w:cs="Times New Roman" w:hint="default"/>
        <w:b/>
        <w:color w:val="000000"/>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651F1"/>
    <w:rsid w:val="00463EB7"/>
    <w:rsid w:val="004651F1"/>
    <w:rsid w:val="004A27B3"/>
    <w:rsid w:val="00685A16"/>
    <w:rsid w:val="006E36CE"/>
    <w:rsid w:val="007451E4"/>
    <w:rsid w:val="00765917"/>
    <w:rsid w:val="007E0370"/>
    <w:rsid w:val="008023B2"/>
    <w:rsid w:val="009F082A"/>
    <w:rsid w:val="00A4410D"/>
    <w:rsid w:val="00A4757A"/>
    <w:rsid w:val="00AA7F9A"/>
    <w:rsid w:val="00AB5EE7"/>
    <w:rsid w:val="00B37825"/>
    <w:rsid w:val="00B87DDE"/>
    <w:rsid w:val="00CD5E9D"/>
    <w:rsid w:val="00CF1C6B"/>
    <w:rsid w:val="00D3529F"/>
    <w:rsid w:val="00DA79E8"/>
    <w:rsid w:val="00DF2027"/>
    <w:rsid w:val="00E258C8"/>
    <w:rsid w:val="00E71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728B76-D032-4553-BA76-66E16FE88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D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651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7451E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451E4"/>
  </w:style>
  <w:style w:type="paragraph" w:styleId="a6">
    <w:name w:val="footer"/>
    <w:basedOn w:val="a"/>
    <w:link w:val="a7"/>
    <w:uiPriority w:val="99"/>
    <w:unhideWhenUsed/>
    <w:rsid w:val="007451E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45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23492">
      <w:bodyDiv w:val="1"/>
      <w:marLeft w:val="0"/>
      <w:marRight w:val="0"/>
      <w:marTop w:val="0"/>
      <w:marBottom w:val="0"/>
      <w:divBdr>
        <w:top w:val="none" w:sz="0" w:space="0" w:color="auto"/>
        <w:left w:val="none" w:sz="0" w:space="0" w:color="auto"/>
        <w:bottom w:val="none" w:sz="0" w:space="0" w:color="auto"/>
        <w:right w:val="none" w:sz="0" w:space="0" w:color="auto"/>
      </w:divBdr>
    </w:div>
    <w:div w:id="1925727588">
      <w:bodyDiv w:val="1"/>
      <w:marLeft w:val="0"/>
      <w:marRight w:val="0"/>
      <w:marTop w:val="0"/>
      <w:marBottom w:val="0"/>
      <w:divBdr>
        <w:top w:val="none" w:sz="0" w:space="0" w:color="auto"/>
        <w:left w:val="none" w:sz="0" w:space="0" w:color="auto"/>
        <w:bottom w:val="none" w:sz="0" w:space="0" w:color="auto"/>
        <w:right w:val="none" w:sz="0" w:space="0" w:color="auto"/>
      </w:divBdr>
    </w:div>
    <w:div w:id="1949776711">
      <w:bodyDiv w:val="1"/>
      <w:marLeft w:val="0"/>
      <w:marRight w:val="0"/>
      <w:marTop w:val="0"/>
      <w:marBottom w:val="0"/>
      <w:divBdr>
        <w:top w:val="none" w:sz="0" w:space="0" w:color="auto"/>
        <w:left w:val="none" w:sz="0" w:space="0" w:color="auto"/>
        <w:bottom w:val="none" w:sz="0" w:space="0" w:color="auto"/>
        <w:right w:val="none" w:sz="0" w:space="0" w:color="auto"/>
      </w:divBdr>
      <w:divsChild>
        <w:div w:id="1022588760">
          <w:marLeft w:val="0"/>
          <w:marRight w:val="0"/>
          <w:marTop w:val="0"/>
          <w:marBottom w:val="0"/>
          <w:divBdr>
            <w:top w:val="none" w:sz="0" w:space="0" w:color="auto"/>
            <w:left w:val="none" w:sz="0" w:space="0" w:color="auto"/>
            <w:bottom w:val="none" w:sz="0" w:space="0" w:color="auto"/>
            <w:right w:val="none" w:sz="0" w:space="0" w:color="auto"/>
          </w:divBdr>
        </w:div>
        <w:div w:id="977150131">
          <w:marLeft w:val="0"/>
          <w:marRight w:val="0"/>
          <w:marTop w:val="300"/>
          <w:marBottom w:val="0"/>
          <w:divBdr>
            <w:top w:val="single" w:sz="6" w:space="0" w:color="E1E8ED"/>
            <w:left w:val="single" w:sz="6" w:space="0" w:color="E1E8ED"/>
            <w:bottom w:val="single" w:sz="6" w:space="0" w:color="E1E8ED"/>
            <w:right w:val="single" w:sz="6" w:space="0" w:color="E1E8ED"/>
          </w:divBdr>
          <w:divsChild>
            <w:div w:id="1875581602">
              <w:marLeft w:val="0"/>
              <w:marRight w:val="0"/>
              <w:marTop w:val="0"/>
              <w:marBottom w:val="0"/>
              <w:divBdr>
                <w:top w:val="none" w:sz="0" w:space="0" w:color="auto"/>
                <w:left w:val="none" w:sz="0" w:space="0" w:color="auto"/>
                <w:bottom w:val="none" w:sz="0" w:space="0" w:color="auto"/>
                <w:right w:val="none" w:sz="0" w:space="0" w:color="auto"/>
              </w:divBdr>
              <w:divsChild>
                <w:div w:id="142128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4596</Words>
  <Characters>26203</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Завуч</cp:lastModifiedBy>
  <cp:revision>4</cp:revision>
  <dcterms:created xsi:type="dcterms:W3CDTF">2018-09-15T10:26:00Z</dcterms:created>
  <dcterms:modified xsi:type="dcterms:W3CDTF">2021-12-16T16:01:00Z</dcterms:modified>
</cp:coreProperties>
</file>