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C57" w:rsidRDefault="007D7C57" w:rsidP="007D7C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8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91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Ачхой-Мартановского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Чеченской Республики</w:t>
      </w: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Муниципальное учреждение</w:t>
      </w: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«Отдел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Ачхой-Мартановского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района»</w:t>
      </w: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 августа 2020 г.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№102-од</w:t>
      </w: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7C57" w:rsidRDefault="007D7C57" w:rsidP="007D7C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Ачхой-Мартан</w:t>
      </w:r>
    </w:p>
    <w:p w:rsidR="007D7C57" w:rsidRDefault="007D7C57" w:rsidP="007D7C57">
      <w:pPr>
        <w:spacing w:after="0"/>
        <w:ind w:left="-709"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7D7C57" w:rsidRDefault="007D7C57" w:rsidP="007D7C57">
      <w:pPr>
        <w:spacing w:after="0"/>
        <w:ind w:left="-1276" w:firstLine="709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>
        <w:rPr>
          <w:rFonts w:ascii="Times New Roman" w:eastAsia="MS Mincho" w:hAnsi="Times New Roman"/>
          <w:sz w:val="24"/>
          <w:szCs w:val="24"/>
        </w:rPr>
        <w:t>об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организации работы общеобразовательных учреждений</w:t>
      </w:r>
    </w:p>
    <w:p w:rsidR="007D7C57" w:rsidRDefault="007D7C57" w:rsidP="007D7C57">
      <w:pPr>
        <w:spacing w:after="0"/>
        <w:ind w:left="-1276" w:firstLine="709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>
        <w:rPr>
          <w:rFonts w:ascii="Times New Roman" w:eastAsia="MS Mincho" w:hAnsi="Times New Roman"/>
          <w:sz w:val="24"/>
          <w:szCs w:val="24"/>
        </w:rPr>
        <w:t>в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2020-2021 учебном году</w:t>
      </w:r>
    </w:p>
    <w:p w:rsidR="007D7C57" w:rsidRDefault="007D7C57" w:rsidP="007D7C57">
      <w:pPr>
        <w:spacing w:after="0"/>
        <w:ind w:left="-709" w:firstLine="709"/>
        <w:jc w:val="both"/>
        <w:rPr>
          <w:rFonts w:ascii="Times New Roman" w:eastAsia="MS Mincho" w:hAnsi="Times New Roman"/>
          <w:sz w:val="24"/>
          <w:szCs w:val="24"/>
        </w:rPr>
      </w:pPr>
    </w:p>
    <w:p w:rsidR="007D7C57" w:rsidRDefault="007D7C57" w:rsidP="007D7C57">
      <w:pPr>
        <w:spacing w:after="120"/>
        <w:ind w:left="-709" w:firstLine="709"/>
        <w:jc w:val="both"/>
        <w:rPr>
          <w:rFonts w:ascii="Times New Roman" w:hAnsi="Times New Roman"/>
          <w:spacing w:val="1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  <w:t xml:space="preserve">В соответствии с приказом МО и Н ЧР от 24.08.2020 №886-п «Об организации работы общеобразовательных организаций в 2020-2021 учебном году» и в целях обеспечения </w:t>
      </w:r>
      <w:proofErr w:type="gramStart"/>
      <w:r>
        <w:rPr>
          <w:rFonts w:ascii="Times New Roman" w:eastAsia="MS Mincho" w:hAnsi="Times New Roman"/>
          <w:sz w:val="28"/>
          <w:szCs w:val="28"/>
        </w:rPr>
        <w:t>организованной  работы</w:t>
      </w:r>
      <w:proofErr w:type="gramEnd"/>
      <w:r>
        <w:rPr>
          <w:rFonts w:ascii="Times New Roman" w:eastAsia="MS Mincho" w:hAnsi="Times New Roman"/>
          <w:sz w:val="28"/>
          <w:szCs w:val="28"/>
        </w:rPr>
        <w:t xml:space="preserve"> общеобразовательных учреждений в 2020-2021 учебном году </w:t>
      </w:r>
      <w:r>
        <w:rPr>
          <w:rFonts w:ascii="Times New Roman" w:hAnsi="Times New Roman"/>
          <w:spacing w:val="100"/>
          <w:sz w:val="28"/>
          <w:szCs w:val="28"/>
        </w:rPr>
        <w:t>приказываю:</w:t>
      </w:r>
    </w:p>
    <w:p w:rsidR="007D7C57" w:rsidRDefault="007D7C57" w:rsidP="007D7C57">
      <w:pPr>
        <w:numPr>
          <w:ilvl w:val="0"/>
          <w:numId w:val="1"/>
        </w:numPr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Руководителям общеобразовательных учреждений </w:t>
      </w:r>
      <w:proofErr w:type="spell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Ачхой-Мартановского</w:t>
      </w:r>
      <w:proofErr w:type="spell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муниципального района: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инфекции (</w:t>
      </w:r>
      <w:r>
        <w:rPr>
          <w:rFonts w:ascii="Times New Roman" w:eastAsia="MS Mincho" w:hAnsi="Times New Roman" w:cs="Courier New"/>
          <w:sz w:val="28"/>
          <w:szCs w:val="28"/>
          <w:lang w:val="en-US" w:eastAsia="ru-RU"/>
        </w:rPr>
        <w:t>COVID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>-19).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Организовать мероприятия разъяснительного характера для всех участников образовательного процесса (персонал, родители (законные представители), обучающиеся):</w:t>
      </w:r>
    </w:p>
    <w:p w:rsidR="007D7C57" w:rsidRDefault="007D7C57" w:rsidP="007D7C57">
      <w:pPr>
        <w:numPr>
          <w:ilvl w:val="0"/>
          <w:numId w:val="2"/>
        </w:numPr>
        <w:tabs>
          <w:tab w:val="left" w:pos="993"/>
        </w:tabs>
        <w:spacing w:after="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proofErr w:type="gram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о</w:t>
      </w:r>
      <w:proofErr w:type="gram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мерах сохранения здоровья, о мерах профилактики и снижения рисков распространения новой </w:t>
      </w:r>
      <w:proofErr w:type="spell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инфекции (</w:t>
      </w:r>
      <w:r>
        <w:rPr>
          <w:rFonts w:ascii="Times New Roman" w:eastAsia="MS Mincho" w:hAnsi="Times New Roman" w:cs="Courier New"/>
          <w:sz w:val="28"/>
          <w:szCs w:val="28"/>
          <w:lang w:val="en-US" w:eastAsia="ru-RU"/>
        </w:rPr>
        <w:t>COVID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>-19);</w:t>
      </w:r>
    </w:p>
    <w:p w:rsidR="007D7C57" w:rsidRDefault="007D7C57" w:rsidP="007D7C57">
      <w:pPr>
        <w:numPr>
          <w:ilvl w:val="0"/>
          <w:numId w:val="2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proofErr w:type="gram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обучения;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lastRenderedPageBreak/>
        <w:t xml:space="preserve">Уведомить о дате начала образовательного процесса территориальный орган </w:t>
      </w:r>
      <w:proofErr w:type="spell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в срок до 29 августа 2020 года.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Провести генеральную уборку перед открытием общеобразовательного учреждения.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Организовать ежедневные «утренние фильтры» при входе в здание с обязательной термометрией (использовать бесконтактные термометры)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Усилить дезинфекционный режим (проводить уборки с использованием дезинфицирующих средств, обеспечить наличие антисептических средств для обработки рук, использовать приборы для обеззараживания воздуха).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Создать условия для соблюдения правил личной гигиены (обеспечить постоянное наличие мыла и одноразовых полотенец или </w:t>
      </w:r>
      <w:proofErr w:type="spell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электрополотенец</w:t>
      </w:r>
      <w:proofErr w:type="spell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в умывальниках, туалетной бумаги в туалетных комнатах).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Обеспечить использование средств индивидуальной защиты (маски, перчатки) персоналом пищеблоков.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Закрепить за каждым классом отдельный кабинет (за исключением кабинетов, требующих специального оборудования), проводить занятия в актовом и спортивном залах, библиотеке только для одного класса.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Сформировать график питания обучающихся с учетом наполняемости классов и их безопасной рассадки в столовой с целью минимизации контактов обучающихся.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Запретить проведение массовых мероприятий между различными классами (школами).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Составить расписание уроков отдельно для обязательных и факультативных занятий.</w:t>
      </w:r>
    </w:p>
    <w:p w:rsidR="007D7C57" w:rsidRDefault="007D7C57" w:rsidP="007D7C57">
      <w:pPr>
        <w:numPr>
          <w:ilvl w:val="1"/>
          <w:numId w:val="1"/>
        </w:numPr>
        <w:tabs>
          <w:tab w:val="left" w:pos="993"/>
        </w:tabs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Организовать проведение курсов внеурочной деятельности в периоды каникул, в выходные и нерабочие праздничные дни с учетом требований п. 10.5. СанПиН 2.4.2.2821-10.</w:t>
      </w:r>
    </w:p>
    <w:p w:rsidR="007D7C57" w:rsidRDefault="007D7C57" w:rsidP="007D7C57">
      <w:pPr>
        <w:numPr>
          <w:ilvl w:val="0"/>
          <w:numId w:val="1"/>
        </w:numPr>
        <w:spacing w:after="120"/>
        <w:ind w:left="-709"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Контроль за исполнение настоящего приказа оставляю за собой.</w:t>
      </w:r>
    </w:p>
    <w:p w:rsidR="007D7C57" w:rsidRDefault="007D7C57" w:rsidP="007D7C57">
      <w:pPr>
        <w:spacing w:after="120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bookmarkStart w:id="0" w:name="_GoBack"/>
      <w:bookmarkEnd w:id="0"/>
    </w:p>
    <w:p w:rsidR="007D7C57" w:rsidRDefault="007D7C57" w:rsidP="007D7C57">
      <w:pPr>
        <w:spacing w:after="0"/>
        <w:jc w:val="center"/>
        <w:rPr>
          <w:rFonts w:ascii="Times New Roman" w:eastAsia="MS Mincho" w:hAnsi="Times New Roman"/>
          <w:sz w:val="28"/>
          <w:szCs w:val="28"/>
        </w:rPr>
      </w:pPr>
    </w:p>
    <w:p w:rsidR="007D7C57" w:rsidRDefault="007D7C57" w:rsidP="007D7C57">
      <w:pPr>
        <w:spacing w:after="0"/>
        <w:ind w:left="-709"/>
        <w:jc w:val="center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8"/>
          <w:szCs w:val="28"/>
        </w:rPr>
        <w:t xml:space="preserve">Начальник </w:t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  <w:t xml:space="preserve">                          Б.М. </w:t>
      </w:r>
      <w:proofErr w:type="spellStart"/>
      <w:r>
        <w:rPr>
          <w:rFonts w:ascii="Times New Roman" w:eastAsia="MS Mincho" w:hAnsi="Times New Roman"/>
          <w:sz w:val="28"/>
          <w:szCs w:val="28"/>
        </w:rPr>
        <w:t>Бедригов</w:t>
      </w:r>
      <w:proofErr w:type="spellEnd"/>
    </w:p>
    <w:p w:rsidR="00462D3C" w:rsidRDefault="00462D3C"/>
    <w:sectPr w:rsidR="00462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97FC3"/>
    <w:multiLevelType w:val="multilevel"/>
    <w:tmpl w:val="270070A2"/>
    <w:lvl w:ilvl="0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spacing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8" w:hanging="720"/>
      </w:pPr>
      <w:rPr>
        <w:spacing w:val="0"/>
      </w:rPr>
    </w:lvl>
    <w:lvl w:ilvl="2">
      <w:start w:val="1"/>
      <w:numFmt w:val="decimal"/>
      <w:isLgl/>
      <w:lvlText w:val="%1.%2.%3."/>
      <w:lvlJc w:val="left"/>
      <w:pPr>
        <w:ind w:left="723" w:hanging="720"/>
      </w:pPr>
    </w:lvl>
    <w:lvl w:ilvl="3">
      <w:start w:val="1"/>
      <w:numFmt w:val="decimal"/>
      <w:isLgl/>
      <w:lvlText w:val="%1.%2.%3.%4."/>
      <w:lvlJc w:val="left"/>
      <w:pPr>
        <w:ind w:left="1083" w:hanging="1080"/>
      </w:pPr>
    </w:lvl>
    <w:lvl w:ilvl="4">
      <w:start w:val="1"/>
      <w:numFmt w:val="decimal"/>
      <w:isLgl/>
      <w:lvlText w:val="%1.%2.%3.%4.%5."/>
      <w:lvlJc w:val="left"/>
      <w:pPr>
        <w:ind w:left="1083" w:hanging="1080"/>
      </w:pPr>
    </w:lvl>
    <w:lvl w:ilvl="5">
      <w:start w:val="1"/>
      <w:numFmt w:val="decimal"/>
      <w:isLgl/>
      <w:lvlText w:val="%1.%2.%3.%4.%5.%6."/>
      <w:lvlJc w:val="left"/>
      <w:pPr>
        <w:ind w:left="1443" w:hanging="1440"/>
      </w:pPr>
    </w:lvl>
    <w:lvl w:ilvl="6">
      <w:start w:val="1"/>
      <w:numFmt w:val="decimal"/>
      <w:isLgl/>
      <w:lvlText w:val="%1.%2.%3.%4.%5.%6.%7."/>
      <w:lvlJc w:val="left"/>
      <w:pPr>
        <w:ind w:left="1803" w:hanging="1800"/>
      </w:pPr>
    </w:lvl>
    <w:lvl w:ilvl="7">
      <w:start w:val="1"/>
      <w:numFmt w:val="decimal"/>
      <w:isLgl/>
      <w:lvlText w:val="%1.%2.%3.%4.%5.%6.%7.%8."/>
      <w:lvlJc w:val="left"/>
      <w:pPr>
        <w:ind w:left="1803" w:hanging="1800"/>
      </w:pPr>
    </w:lvl>
    <w:lvl w:ilvl="8">
      <w:start w:val="1"/>
      <w:numFmt w:val="decimal"/>
      <w:isLgl/>
      <w:lvlText w:val="%1.%2.%3.%4.%5.%6.%7.%8.%9."/>
      <w:lvlJc w:val="left"/>
      <w:pPr>
        <w:ind w:left="2163" w:hanging="2160"/>
      </w:pPr>
    </w:lvl>
  </w:abstractNum>
  <w:abstractNum w:abstractNumId="1">
    <w:nsid w:val="5B22672B"/>
    <w:multiLevelType w:val="hybridMultilevel"/>
    <w:tmpl w:val="55F88CD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3A"/>
    <w:rsid w:val="00376C3A"/>
    <w:rsid w:val="00462D3C"/>
    <w:rsid w:val="007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2730A-843C-400D-99BE-E3FC14D8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C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2020-08-25T13:10:00Z</dcterms:created>
  <dcterms:modified xsi:type="dcterms:W3CDTF">2020-08-25T13:11:00Z</dcterms:modified>
</cp:coreProperties>
</file>